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0A459FB3" w:rsidR="003D1C41" w:rsidRPr="00DA14EE" w:rsidRDefault="003D1C41" w:rsidP="00B27B60">
      <w:pPr>
        <w:jc w:val="center"/>
        <w:outlineLvl w:val="0"/>
        <w:rPr>
          <w:b/>
          <w:bCs/>
          <w:sz w:val="22"/>
          <w:szCs w:val="22"/>
        </w:rPr>
      </w:pPr>
      <w:r w:rsidRPr="00DA14EE">
        <w:rPr>
          <w:b/>
          <w:bCs/>
          <w:sz w:val="22"/>
          <w:szCs w:val="22"/>
        </w:rPr>
        <w:t>Д О Г О В О Р</w:t>
      </w:r>
      <w:r w:rsidR="008E46C4" w:rsidRPr="00DA14EE">
        <w:rPr>
          <w:b/>
          <w:bCs/>
          <w:sz w:val="22"/>
          <w:szCs w:val="22"/>
        </w:rPr>
        <w:t xml:space="preserve"> № </w:t>
      </w:r>
    </w:p>
    <w:p w14:paraId="1473DD46" w14:textId="77777777" w:rsidR="003D1C41" w:rsidRPr="00DA14EE" w:rsidRDefault="003D1C41" w:rsidP="00B27B60">
      <w:pPr>
        <w:jc w:val="center"/>
        <w:outlineLvl w:val="0"/>
        <w:rPr>
          <w:b/>
          <w:bCs/>
          <w:sz w:val="22"/>
          <w:szCs w:val="22"/>
        </w:rPr>
      </w:pPr>
      <w:r w:rsidRPr="00DA14EE">
        <w:rPr>
          <w:b/>
          <w:bCs/>
          <w:sz w:val="22"/>
          <w:szCs w:val="22"/>
        </w:rPr>
        <w:t>подряда на выполнение ремонтных работ</w:t>
      </w:r>
    </w:p>
    <w:p w14:paraId="1473DD47" w14:textId="77777777" w:rsidR="003D1C41" w:rsidRPr="00DA14EE" w:rsidRDefault="003D1C41">
      <w:pPr>
        <w:rPr>
          <w:sz w:val="22"/>
          <w:szCs w:val="22"/>
        </w:rPr>
      </w:pPr>
    </w:p>
    <w:p w14:paraId="1473DD48" w14:textId="467B18F2" w:rsidR="003D1C41" w:rsidRPr="00DA14EE" w:rsidRDefault="003D1C41" w:rsidP="008C1A39">
      <w:pPr>
        <w:jc w:val="both"/>
        <w:rPr>
          <w:sz w:val="22"/>
          <w:szCs w:val="22"/>
        </w:rPr>
      </w:pPr>
      <w:r w:rsidRPr="00DA14EE">
        <w:rPr>
          <w:sz w:val="22"/>
          <w:szCs w:val="22"/>
        </w:rPr>
        <w:t xml:space="preserve">г. </w:t>
      </w:r>
      <w:r w:rsidR="009F3612" w:rsidRPr="00DA14EE">
        <w:rPr>
          <w:sz w:val="22"/>
          <w:szCs w:val="22"/>
        </w:rPr>
        <w:t>Ангарск</w:t>
      </w:r>
      <w:r w:rsidRPr="00DA14EE">
        <w:rPr>
          <w:sz w:val="22"/>
          <w:szCs w:val="22"/>
        </w:rPr>
        <w:t xml:space="preserve">                                                                        </w:t>
      </w:r>
      <w:r w:rsidR="00034D3D" w:rsidRPr="00DA14EE">
        <w:rPr>
          <w:sz w:val="22"/>
          <w:szCs w:val="22"/>
        </w:rPr>
        <w:t xml:space="preserve">        </w:t>
      </w:r>
      <w:r w:rsidR="008C1A39" w:rsidRPr="00DA14EE">
        <w:rPr>
          <w:sz w:val="22"/>
          <w:szCs w:val="22"/>
        </w:rPr>
        <w:t xml:space="preserve"> </w:t>
      </w:r>
      <w:r w:rsidR="00034D3D" w:rsidRPr="00DA14EE">
        <w:rPr>
          <w:sz w:val="22"/>
          <w:szCs w:val="22"/>
        </w:rPr>
        <w:t>«___»______________ 20</w:t>
      </w:r>
      <w:r w:rsidR="008E46C4" w:rsidRPr="00DA14EE">
        <w:rPr>
          <w:sz w:val="22"/>
          <w:szCs w:val="22"/>
        </w:rPr>
        <w:t>2</w:t>
      </w:r>
      <w:r w:rsidR="00C1035C">
        <w:rPr>
          <w:sz w:val="22"/>
          <w:szCs w:val="22"/>
        </w:rPr>
        <w:t>_</w:t>
      </w:r>
      <w:r w:rsidRPr="00DA14EE">
        <w:rPr>
          <w:sz w:val="22"/>
          <w:szCs w:val="22"/>
        </w:rPr>
        <w:t xml:space="preserve"> г.</w:t>
      </w:r>
    </w:p>
    <w:p w14:paraId="1473DD49" w14:textId="77777777" w:rsidR="003D1C41" w:rsidRPr="00DA14EE" w:rsidRDefault="003D1C41">
      <w:pPr>
        <w:rPr>
          <w:sz w:val="22"/>
          <w:szCs w:val="22"/>
        </w:rPr>
      </w:pPr>
    </w:p>
    <w:p w14:paraId="1473DD4A" w14:textId="77777777" w:rsidR="003D1C41" w:rsidRPr="00DA14EE" w:rsidRDefault="003D1C41">
      <w:pPr>
        <w:rPr>
          <w:sz w:val="22"/>
          <w:szCs w:val="22"/>
        </w:rPr>
      </w:pPr>
    </w:p>
    <w:p w14:paraId="79C8C604" w14:textId="5F18C1CB" w:rsidR="008E46C4" w:rsidRPr="00DA14EE" w:rsidRDefault="00F7727A" w:rsidP="008E46C4">
      <w:pPr>
        <w:ind w:firstLine="360"/>
        <w:jc w:val="both"/>
        <w:rPr>
          <w:sz w:val="22"/>
          <w:szCs w:val="22"/>
        </w:rPr>
      </w:pPr>
      <w:r w:rsidRPr="00DA14EE">
        <w:rPr>
          <w:sz w:val="22"/>
          <w:szCs w:val="22"/>
        </w:rPr>
        <w:t xml:space="preserve">Обществом с ограниченной ответственностью </w:t>
      </w:r>
      <w:r w:rsidRPr="00DA14EE">
        <w:rPr>
          <w:b/>
          <w:sz w:val="22"/>
          <w:szCs w:val="22"/>
        </w:rPr>
        <w:t>«Байкальская энергетическая компания»</w:t>
      </w:r>
      <w:r w:rsidR="00F936C0" w:rsidRPr="00DA14EE">
        <w:rPr>
          <w:b/>
          <w:sz w:val="22"/>
          <w:szCs w:val="22"/>
        </w:rPr>
        <w:t xml:space="preserve"> (</w:t>
      </w:r>
      <w:r w:rsidRPr="00DA14EE">
        <w:rPr>
          <w:b/>
          <w:sz w:val="22"/>
          <w:szCs w:val="22"/>
        </w:rPr>
        <w:t xml:space="preserve">ООО «Байкальская энергетическая компания»)  </w:t>
      </w:r>
      <w:r w:rsidRPr="00DA14EE">
        <w:rPr>
          <w:sz w:val="22"/>
          <w:szCs w:val="22"/>
        </w:rPr>
        <w:t xml:space="preserve">, именуемое в дальнейшем </w:t>
      </w:r>
      <w:r w:rsidRPr="00DA14EE">
        <w:rPr>
          <w:b/>
          <w:sz w:val="22"/>
          <w:szCs w:val="22"/>
        </w:rPr>
        <w:t>«Заказчик»</w:t>
      </w:r>
      <w:r w:rsidRPr="00DA14EE">
        <w:rPr>
          <w:sz w:val="22"/>
          <w:szCs w:val="22"/>
        </w:rPr>
        <w:t xml:space="preserve">, в лице директора филиала ТЭЦ-10  </w:t>
      </w:r>
      <w:r w:rsidRPr="00DA14EE">
        <w:rPr>
          <w:b/>
          <w:sz w:val="22"/>
          <w:szCs w:val="22"/>
        </w:rPr>
        <w:t xml:space="preserve">Одякова Игоря Геннадьевича,  </w:t>
      </w:r>
      <w:r w:rsidRPr="00DA14EE">
        <w:rPr>
          <w:sz w:val="22"/>
          <w:szCs w:val="22"/>
        </w:rPr>
        <w:t xml:space="preserve"> действующего на  основании доверенности </w:t>
      </w:r>
      <w:r w:rsidR="00A4061C" w:rsidRPr="005723C3">
        <w:rPr>
          <w:sz w:val="22"/>
          <w:szCs w:val="22"/>
        </w:rPr>
        <w:t>№ 254  от 01.09.2021г</w:t>
      </w:r>
      <w:r w:rsidR="008E46C4" w:rsidRPr="00DA14EE">
        <w:rPr>
          <w:bCs/>
          <w:sz w:val="22"/>
          <w:szCs w:val="22"/>
        </w:rPr>
        <w:t>.</w:t>
      </w:r>
      <w:r w:rsidR="008E46C4" w:rsidRPr="00DA14EE">
        <w:rPr>
          <w:sz w:val="22"/>
          <w:szCs w:val="22"/>
        </w:rPr>
        <w:t>, с одной стороны,  и</w:t>
      </w:r>
      <w:r w:rsidR="00A4061C">
        <w:rPr>
          <w:sz w:val="22"/>
          <w:szCs w:val="22"/>
        </w:rPr>
        <w:t>______________________</w:t>
      </w:r>
      <w:r w:rsidR="009138E5" w:rsidRPr="009138E5">
        <w:rPr>
          <w:sz w:val="22"/>
          <w:szCs w:val="22"/>
        </w:rPr>
        <w:t xml:space="preserve">,  именуемое в дальнейшем </w:t>
      </w:r>
      <w:r w:rsidR="009138E5" w:rsidRPr="009138E5">
        <w:rPr>
          <w:b/>
          <w:sz w:val="22"/>
          <w:szCs w:val="22"/>
        </w:rPr>
        <w:t>«Подрядчик»</w:t>
      </w:r>
      <w:r w:rsidR="009138E5" w:rsidRPr="009138E5">
        <w:rPr>
          <w:sz w:val="22"/>
          <w:szCs w:val="22"/>
        </w:rPr>
        <w:t xml:space="preserve">, в лице </w:t>
      </w:r>
      <w:r w:rsidR="00A4061C">
        <w:rPr>
          <w:sz w:val="22"/>
          <w:szCs w:val="22"/>
        </w:rPr>
        <w:t>___________________</w:t>
      </w:r>
      <w:r w:rsidR="008E46C4" w:rsidRPr="00DA14EE">
        <w:rPr>
          <w:b/>
          <w:sz w:val="22"/>
          <w:szCs w:val="22"/>
        </w:rPr>
        <w:t>,</w:t>
      </w:r>
      <w:r w:rsidR="008E46C4" w:rsidRPr="00DA14EE">
        <w:rPr>
          <w:sz w:val="22"/>
          <w:szCs w:val="22"/>
          <w:shd w:val="clear" w:color="auto" w:fill="FFFFFF"/>
        </w:rPr>
        <w:t xml:space="preserve"> </w:t>
      </w:r>
      <w:r w:rsidR="008E46C4" w:rsidRPr="00DA14EE">
        <w:rPr>
          <w:sz w:val="22"/>
          <w:szCs w:val="22"/>
        </w:rPr>
        <w:t xml:space="preserve">действующего на основании Устава, </w:t>
      </w:r>
      <w:r w:rsidR="008E46C4" w:rsidRPr="00DA14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DA14EE">
        <w:rPr>
          <w:sz w:val="22"/>
          <w:szCs w:val="22"/>
        </w:rPr>
        <w:t xml:space="preserve"> нижеследующем:</w:t>
      </w:r>
    </w:p>
    <w:p w14:paraId="1473DD58" w14:textId="77777777" w:rsidR="003D1C41" w:rsidRPr="00DA14EE" w:rsidRDefault="003D1C41">
      <w:pPr>
        <w:pStyle w:val="a4"/>
        <w:rPr>
          <w:sz w:val="22"/>
          <w:szCs w:val="22"/>
        </w:rPr>
      </w:pPr>
    </w:p>
    <w:p w14:paraId="1473DD59" w14:textId="77777777" w:rsidR="003D1C41" w:rsidRPr="00DA14EE" w:rsidRDefault="003D1C41">
      <w:pPr>
        <w:pStyle w:val="a4"/>
        <w:numPr>
          <w:ilvl w:val="0"/>
          <w:numId w:val="1"/>
        </w:numPr>
        <w:jc w:val="center"/>
        <w:rPr>
          <w:b/>
          <w:bCs/>
          <w:sz w:val="22"/>
          <w:szCs w:val="22"/>
        </w:rPr>
      </w:pPr>
      <w:r w:rsidRPr="00DA14EE">
        <w:rPr>
          <w:b/>
          <w:bCs/>
          <w:sz w:val="22"/>
          <w:szCs w:val="22"/>
        </w:rPr>
        <w:t>Предмет договора.</w:t>
      </w:r>
    </w:p>
    <w:p w14:paraId="1B68D9FB" w14:textId="319E7E06" w:rsidR="008448AA" w:rsidRPr="009469AC" w:rsidRDefault="008448AA" w:rsidP="008448AA">
      <w:pPr>
        <w:pStyle w:val="a4"/>
        <w:rPr>
          <w:sz w:val="22"/>
          <w:szCs w:val="22"/>
        </w:rPr>
      </w:pPr>
      <w:r>
        <w:rPr>
          <w:sz w:val="22"/>
          <w:szCs w:val="22"/>
        </w:rPr>
        <w:t xml:space="preserve">1.1. </w:t>
      </w:r>
      <w:r w:rsidRPr="009469AC">
        <w:rPr>
          <w:sz w:val="22"/>
          <w:szCs w:val="22"/>
        </w:rPr>
        <w:t xml:space="preserve">Подрядчик обязуется в установленный договором срок выполнить по заданию Заказчика на филиале </w:t>
      </w:r>
      <w:r w:rsidRPr="008448AA">
        <w:rPr>
          <w:sz w:val="22"/>
          <w:szCs w:val="22"/>
        </w:rPr>
        <w:t>ООО «Байкальская энергетическая компания»</w:t>
      </w:r>
      <w:r>
        <w:rPr>
          <w:b/>
          <w:sz w:val="22"/>
          <w:szCs w:val="22"/>
        </w:rPr>
        <w:t xml:space="preserve"> </w:t>
      </w:r>
      <w:r w:rsidR="00C1035C" w:rsidRPr="008448AA">
        <w:rPr>
          <w:sz w:val="22"/>
          <w:szCs w:val="22"/>
        </w:rPr>
        <w:t xml:space="preserve">ТЭЦ-10 </w:t>
      </w:r>
      <w:r w:rsidRPr="009469AC">
        <w:rPr>
          <w:sz w:val="22"/>
          <w:szCs w:val="22"/>
        </w:rPr>
        <w:t xml:space="preserve">аварийные ремонтные работы следующего содержания: </w:t>
      </w:r>
      <w:r w:rsidRPr="00794085">
        <w:rPr>
          <w:b/>
          <w:sz w:val="22"/>
          <w:szCs w:val="22"/>
        </w:rPr>
        <w:t>«</w:t>
      </w:r>
      <w:r w:rsidR="00A4061C">
        <w:rPr>
          <w:b/>
          <w:sz w:val="22"/>
          <w:szCs w:val="22"/>
        </w:rPr>
        <w:t>______________________________________________</w:t>
      </w:r>
      <w:r w:rsidRPr="00794085">
        <w:rPr>
          <w:b/>
          <w:sz w:val="22"/>
          <w:szCs w:val="22"/>
        </w:rPr>
        <w:t>»</w:t>
      </w:r>
      <w:r w:rsidRPr="009469AC">
        <w:rPr>
          <w:sz w:val="22"/>
          <w:szCs w:val="22"/>
        </w:rPr>
        <w:t xml:space="preserve"> и сдать их результат Заказчику, а Заказчик обязуется принять результат работ и оплатить его в порядке, установленном настоящим Договором.</w:t>
      </w:r>
    </w:p>
    <w:p w14:paraId="207F3279" w14:textId="77777777" w:rsidR="008448AA" w:rsidRPr="009469AC" w:rsidRDefault="008448AA" w:rsidP="008448AA">
      <w:pPr>
        <w:pStyle w:val="a4"/>
        <w:rPr>
          <w:sz w:val="22"/>
          <w:szCs w:val="22"/>
        </w:rPr>
      </w:pPr>
      <w:r w:rsidRPr="009469AC">
        <w:rPr>
          <w:sz w:val="22"/>
          <w:szCs w:val="22"/>
        </w:rPr>
        <w:t>1.2. Конкретные объемы и перечень работ определяются в письменных заявках, ведомостях объёмов работ и соответствующих сметах, оформленных с соблюдением действующих норм и правил.</w:t>
      </w:r>
    </w:p>
    <w:p w14:paraId="4AC01FF4" w14:textId="3CDFFA89" w:rsidR="008448AA" w:rsidRPr="009469AC" w:rsidRDefault="008448AA" w:rsidP="008448AA">
      <w:pPr>
        <w:pStyle w:val="a4"/>
        <w:rPr>
          <w:sz w:val="22"/>
          <w:szCs w:val="22"/>
        </w:rPr>
      </w:pPr>
      <w:r w:rsidRPr="009469AC">
        <w:rPr>
          <w:sz w:val="22"/>
          <w:szCs w:val="22"/>
        </w:rPr>
        <w:t xml:space="preserve">       Заявка составляется Заказчиком в </w:t>
      </w:r>
      <w:r w:rsidR="00B90C0B">
        <w:rPr>
          <w:sz w:val="22"/>
          <w:szCs w:val="22"/>
        </w:rPr>
        <w:t>трёх</w:t>
      </w:r>
      <w:r w:rsidRPr="009469AC">
        <w:rPr>
          <w:sz w:val="22"/>
          <w:szCs w:val="22"/>
        </w:rPr>
        <w:t xml:space="preserve"> экземплярах. Первый экземпляр передается Подрядчику, второй -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p>
    <w:p w14:paraId="47969EDE" w14:textId="77777777" w:rsidR="008448AA" w:rsidRPr="009469AC" w:rsidRDefault="008448AA" w:rsidP="008448AA">
      <w:pPr>
        <w:pStyle w:val="a4"/>
        <w:ind w:firstLine="360"/>
        <w:rPr>
          <w:sz w:val="22"/>
          <w:szCs w:val="22"/>
        </w:rPr>
      </w:pPr>
      <w:r w:rsidRPr="009469AC">
        <w:rPr>
          <w:sz w:val="22"/>
          <w:szCs w:val="22"/>
        </w:rPr>
        <w:t xml:space="preserve"> Ведомости объёмов работ, сметы и заявки являются неотъемлемой частью настоящего договора с момента их подписания сторонами (Приложения №№ 1,2,3).</w:t>
      </w:r>
    </w:p>
    <w:p w14:paraId="1473DD67" w14:textId="77777777" w:rsidR="003D1C41" w:rsidRPr="00DA14EE" w:rsidRDefault="003D1C41">
      <w:pPr>
        <w:pStyle w:val="a4"/>
        <w:ind w:left="360"/>
        <w:rPr>
          <w:sz w:val="22"/>
          <w:szCs w:val="22"/>
        </w:rPr>
      </w:pPr>
    </w:p>
    <w:p w14:paraId="1473DD68" w14:textId="77777777" w:rsidR="003D1C41" w:rsidRPr="00DA14EE" w:rsidRDefault="003D1C41">
      <w:pPr>
        <w:pStyle w:val="a4"/>
        <w:numPr>
          <w:ilvl w:val="0"/>
          <w:numId w:val="2"/>
        </w:numPr>
        <w:jc w:val="center"/>
        <w:rPr>
          <w:b/>
          <w:bCs/>
          <w:sz w:val="22"/>
          <w:szCs w:val="22"/>
        </w:rPr>
      </w:pPr>
      <w:r w:rsidRPr="00DA14EE">
        <w:rPr>
          <w:b/>
          <w:bCs/>
          <w:sz w:val="22"/>
          <w:szCs w:val="22"/>
        </w:rPr>
        <w:t>Стоимость работ.</w:t>
      </w:r>
    </w:p>
    <w:p w14:paraId="231038C5" w14:textId="77777777" w:rsidR="008448AA" w:rsidRPr="009469AC" w:rsidRDefault="008448AA" w:rsidP="008448AA">
      <w:pPr>
        <w:pStyle w:val="a4"/>
        <w:rPr>
          <w:sz w:val="22"/>
          <w:szCs w:val="22"/>
        </w:rPr>
      </w:pPr>
      <w:r w:rsidRPr="009469AC">
        <w:rPr>
          <w:sz w:val="22"/>
          <w:szCs w:val="22"/>
        </w:rPr>
        <w:t xml:space="preserve">2.1. Цена аварийных ремонтных работ, выполняемых по заявке, в которой указаны сроки проведения и место выполнения аварийных работ, а также общие объемы работ, выполняемых по договору, определяется сметой (сметами) и ведомостями объёмов работ, составляемыми Заказчиком с участием Подрядчика, которые являются неотъемлемой частью настоящего договора. </w:t>
      </w:r>
    </w:p>
    <w:p w14:paraId="405EAE57" w14:textId="343A7389" w:rsidR="008448AA" w:rsidRPr="00A4061C" w:rsidRDefault="008448AA" w:rsidP="008448AA">
      <w:pPr>
        <w:pStyle w:val="a4"/>
        <w:rPr>
          <w:sz w:val="22"/>
          <w:szCs w:val="22"/>
          <w:u w:val="single"/>
        </w:rPr>
      </w:pPr>
      <w:r w:rsidRPr="00794085">
        <w:rPr>
          <w:sz w:val="22"/>
          <w:szCs w:val="22"/>
        </w:rPr>
        <w:t xml:space="preserve">2.2. Сметная документация и расчет стоимости работ в текущих ценах выполняется в соответствии с </w:t>
      </w:r>
      <w:r w:rsidRPr="008448AA">
        <w:t>СТП БЭК 504.115-2020</w:t>
      </w:r>
      <w:r w:rsidRPr="00794085">
        <w:rPr>
          <w:sz w:val="22"/>
          <w:szCs w:val="22"/>
        </w:rPr>
        <w:t xml:space="preserve"> «Ценообразование в ремонтной, строительной деятельности, услуг производственного и непроизводственного (технического) характера и по уборке помещений и территорий» с учетом поправочных коэффициентов и часовой заработной платы принятым в </w:t>
      </w:r>
      <w:r w:rsidRPr="008448AA">
        <w:rPr>
          <w:sz w:val="22"/>
          <w:szCs w:val="22"/>
        </w:rPr>
        <w:t xml:space="preserve">ООО «Байкальская энергетическая компания» </w:t>
      </w:r>
      <w:r w:rsidRPr="00794085">
        <w:rPr>
          <w:sz w:val="22"/>
          <w:szCs w:val="22"/>
        </w:rPr>
        <w:t>с 01.01.202</w:t>
      </w:r>
      <w:r>
        <w:rPr>
          <w:sz w:val="22"/>
          <w:szCs w:val="22"/>
        </w:rPr>
        <w:t>1</w:t>
      </w:r>
      <w:r w:rsidRPr="00794085">
        <w:rPr>
          <w:sz w:val="22"/>
          <w:szCs w:val="22"/>
        </w:rPr>
        <w:t xml:space="preserve">г. </w:t>
      </w:r>
      <w:r w:rsidR="00A4061C">
        <w:rPr>
          <w:sz w:val="22"/>
          <w:szCs w:val="22"/>
          <w:u w:val="single"/>
        </w:rPr>
        <w:t>__________________________________</w:t>
      </w:r>
    </w:p>
    <w:p w14:paraId="0B53121B" w14:textId="71F6B2CD" w:rsidR="008448AA" w:rsidRPr="00571BC8" w:rsidRDefault="008448AA" w:rsidP="008448AA">
      <w:pPr>
        <w:pStyle w:val="a4"/>
        <w:rPr>
          <w:sz w:val="22"/>
          <w:szCs w:val="22"/>
        </w:rPr>
      </w:pPr>
      <w:r w:rsidRPr="009469AC">
        <w:rPr>
          <w:sz w:val="22"/>
          <w:szCs w:val="22"/>
        </w:rPr>
        <w:t xml:space="preserve">2.3. Общая стоимость аварийных ремонтных работ, выполняемых по настоящему договору </w:t>
      </w:r>
      <w:r w:rsidRPr="00D26D0C">
        <w:rPr>
          <w:sz w:val="22"/>
          <w:szCs w:val="22"/>
        </w:rPr>
        <w:t xml:space="preserve">составляет </w:t>
      </w:r>
      <w:r w:rsidR="00A4061C" w:rsidRPr="00A4061C">
        <w:rPr>
          <w:b/>
          <w:sz w:val="22"/>
          <w:szCs w:val="22"/>
          <w:u w:val="single"/>
        </w:rPr>
        <w:t>______________</w:t>
      </w:r>
      <w:r w:rsidRPr="00D26D0C">
        <w:rPr>
          <w:sz w:val="22"/>
          <w:szCs w:val="22"/>
        </w:rPr>
        <w:t xml:space="preserve"> рублей, </w:t>
      </w:r>
      <w:r w:rsidRPr="00571BC8">
        <w:rPr>
          <w:sz w:val="22"/>
          <w:szCs w:val="22"/>
        </w:rPr>
        <w:t>НДС не предусмотрен в соответствии со ст.346.12, ст.346.13 главы 26.2 НК РФ.</w:t>
      </w:r>
    </w:p>
    <w:p w14:paraId="5342E65F" w14:textId="77777777" w:rsidR="00270DD1" w:rsidRPr="00DA14EE" w:rsidRDefault="00270DD1" w:rsidP="00FA4EC4">
      <w:pPr>
        <w:pStyle w:val="af3"/>
        <w:jc w:val="both"/>
        <w:rPr>
          <w:i/>
          <w:sz w:val="22"/>
          <w:szCs w:val="22"/>
        </w:rPr>
      </w:pPr>
    </w:p>
    <w:p w14:paraId="1473DD6D" w14:textId="77777777" w:rsidR="003D1C41" w:rsidRPr="00DA14EE" w:rsidRDefault="003D1C41">
      <w:pPr>
        <w:pStyle w:val="a4"/>
        <w:ind w:left="360"/>
        <w:jc w:val="center"/>
        <w:rPr>
          <w:sz w:val="22"/>
          <w:szCs w:val="22"/>
          <w:u w:val="single"/>
        </w:rPr>
      </w:pPr>
      <w:r w:rsidRPr="00DA14EE">
        <w:rPr>
          <w:b/>
          <w:bCs/>
          <w:sz w:val="22"/>
          <w:szCs w:val="22"/>
        </w:rPr>
        <w:t>3. Права и обязанности сторон.</w:t>
      </w:r>
    </w:p>
    <w:p w14:paraId="1473DD6E" w14:textId="77777777" w:rsidR="003D1C41" w:rsidRPr="00DA14EE" w:rsidRDefault="003D1C41">
      <w:pPr>
        <w:pStyle w:val="a4"/>
        <w:numPr>
          <w:ilvl w:val="1"/>
          <w:numId w:val="12"/>
        </w:numPr>
        <w:rPr>
          <w:b/>
          <w:bCs/>
          <w:sz w:val="22"/>
          <w:szCs w:val="22"/>
          <w:u w:val="single"/>
        </w:rPr>
      </w:pPr>
      <w:r w:rsidRPr="00DA14EE">
        <w:rPr>
          <w:b/>
          <w:bCs/>
          <w:sz w:val="22"/>
          <w:szCs w:val="22"/>
          <w:u w:val="single"/>
        </w:rPr>
        <w:t>Подрядчик обязуется:</w:t>
      </w:r>
    </w:p>
    <w:p w14:paraId="1473DD6F" w14:textId="1A74E476" w:rsidR="003D1C41" w:rsidRPr="00DA14EE" w:rsidRDefault="003D1C41">
      <w:pPr>
        <w:pStyle w:val="a4"/>
        <w:rPr>
          <w:sz w:val="22"/>
          <w:szCs w:val="22"/>
        </w:rPr>
      </w:pPr>
      <w:r w:rsidRPr="00DA14EE">
        <w:rPr>
          <w:sz w:val="22"/>
          <w:szCs w:val="22"/>
        </w:rPr>
        <w:t>3.1.1.</w:t>
      </w:r>
      <w:r w:rsidR="00ED6D01" w:rsidRPr="00DA14EE">
        <w:rPr>
          <w:sz w:val="22"/>
          <w:szCs w:val="22"/>
        </w:rPr>
        <w:t xml:space="preserve"> </w:t>
      </w:r>
      <w:r w:rsidR="00C1035C" w:rsidRPr="00C1035C">
        <w:t>Приступить к устранению аварии в соответствии с указанной датой в заявке</w:t>
      </w:r>
      <w:r w:rsidR="00C1035C">
        <w:t>.</w:t>
      </w:r>
      <w:r w:rsidR="00C1035C" w:rsidRPr="00C1035C">
        <w:t xml:space="preserve">  Выполнить работы, являющиеся предметом настоящего договора, в соответствии с технической документацией и заявкой</w:t>
      </w:r>
      <w:r w:rsidRPr="00DA14EE">
        <w:rPr>
          <w:sz w:val="22"/>
          <w:szCs w:val="22"/>
        </w:rPr>
        <w:t>;</w:t>
      </w:r>
    </w:p>
    <w:p w14:paraId="352D2FE6" w14:textId="20B16BD9" w:rsidR="00617148" w:rsidRPr="00DA14EE" w:rsidRDefault="00617148" w:rsidP="00617148">
      <w:pPr>
        <w:pStyle w:val="a4"/>
        <w:rPr>
          <w:iCs/>
          <w:sz w:val="22"/>
          <w:szCs w:val="22"/>
        </w:rPr>
      </w:pPr>
      <w:r w:rsidRPr="00DA14EE">
        <w:rPr>
          <w:sz w:val="22"/>
          <w:szCs w:val="22"/>
        </w:rPr>
        <w:t xml:space="preserve">3.1.2. </w:t>
      </w:r>
      <w:r w:rsidR="008448AA" w:rsidRPr="008448AA">
        <w:rPr>
          <w:iCs/>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заявке;</w:t>
      </w:r>
    </w:p>
    <w:p w14:paraId="276914C9" w14:textId="172EB8B5" w:rsidR="008448AA" w:rsidRPr="008448AA" w:rsidRDefault="008448AA" w:rsidP="008448AA">
      <w:pPr>
        <w:pStyle w:val="a4"/>
        <w:rPr>
          <w:sz w:val="22"/>
          <w:szCs w:val="22"/>
        </w:rPr>
      </w:pPr>
      <w:r w:rsidRPr="008448AA">
        <w:rPr>
          <w:sz w:val="22"/>
          <w:szCs w:val="22"/>
        </w:rPr>
        <w:t>3.1.</w:t>
      </w:r>
      <w:r>
        <w:rPr>
          <w:sz w:val="22"/>
          <w:szCs w:val="22"/>
        </w:rPr>
        <w:t>3</w:t>
      </w:r>
      <w:r w:rsidRPr="008448AA">
        <w:rPr>
          <w:sz w:val="22"/>
          <w:szCs w:val="22"/>
        </w:rPr>
        <w:t>.</w:t>
      </w:r>
      <w:r w:rsidRPr="008448AA">
        <w:rPr>
          <w:sz w:val="22"/>
          <w:szCs w:val="22"/>
        </w:rPr>
        <w:tab/>
        <w:t>Обеспечить выполнение ремонтных</w:t>
      </w:r>
      <w:r>
        <w:rPr>
          <w:sz w:val="22"/>
          <w:szCs w:val="22"/>
        </w:rPr>
        <w:t xml:space="preserve"> работ собственными материалами;</w:t>
      </w:r>
    </w:p>
    <w:p w14:paraId="1473DD72" w14:textId="77777777" w:rsidR="003D1C41" w:rsidRPr="00DA14EE" w:rsidRDefault="00A8621D" w:rsidP="00510F50">
      <w:pPr>
        <w:pStyle w:val="a4"/>
        <w:rPr>
          <w:b/>
          <w:bCs/>
          <w:sz w:val="22"/>
          <w:szCs w:val="22"/>
          <w:u w:val="single"/>
        </w:rPr>
      </w:pPr>
      <w:r w:rsidRPr="00DA14EE">
        <w:rPr>
          <w:sz w:val="22"/>
          <w:szCs w:val="22"/>
        </w:rPr>
        <w:t>3.1.4.</w:t>
      </w:r>
      <w:r w:rsidR="00ED6D01" w:rsidRPr="00DA14EE">
        <w:rPr>
          <w:sz w:val="22"/>
          <w:szCs w:val="22"/>
        </w:rPr>
        <w:t xml:space="preserve">  </w:t>
      </w:r>
      <w:r w:rsidR="003D1C41" w:rsidRPr="00DA14EE">
        <w:rPr>
          <w:sz w:val="22"/>
          <w:szCs w:val="22"/>
        </w:rPr>
        <w:t>Приостановить выполнение работ:</w:t>
      </w:r>
    </w:p>
    <w:p w14:paraId="1473DD73" w14:textId="788C3FD9" w:rsidR="003D1C41" w:rsidRPr="00DA14EE" w:rsidRDefault="003D1C41" w:rsidP="00510F50">
      <w:pPr>
        <w:numPr>
          <w:ilvl w:val="0"/>
          <w:numId w:val="21"/>
        </w:numPr>
        <w:jc w:val="both"/>
        <w:rPr>
          <w:sz w:val="22"/>
          <w:szCs w:val="22"/>
        </w:rPr>
      </w:pPr>
      <w:r w:rsidRPr="00DA14EE">
        <w:rPr>
          <w:sz w:val="22"/>
          <w:szCs w:val="22"/>
        </w:rPr>
        <w:t>при непо</w:t>
      </w:r>
      <w:r w:rsidR="00034D3D" w:rsidRPr="00DA14EE">
        <w:rPr>
          <w:sz w:val="22"/>
          <w:szCs w:val="22"/>
        </w:rPr>
        <w:t>лучении, в течение десяти дней,</w:t>
      </w:r>
      <w:r w:rsidRPr="00DA14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3B53A7" w:rsidRPr="00DA14EE">
        <w:rPr>
          <w:sz w:val="22"/>
          <w:szCs w:val="22"/>
        </w:rPr>
        <w:t>.</w:t>
      </w:r>
    </w:p>
    <w:p w14:paraId="1473DD75" w14:textId="14CFF8AB" w:rsidR="003D1C41" w:rsidRDefault="003D1C41">
      <w:pPr>
        <w:pStyle w:val="a4"/>
        <w:rPr>
          <w:sz w:val="22"/>
          <w:szCs w:val="22"/>
        </w:rPr>
      </w:pPr>
      <w:r w:rsidRPr="00DA14EE">
        <w:rPr>
          <w:sz w:val="22"/>
          <w:szCs w:val="22"/>
        </w:rPr>
        <w:t>3.1.5.</w:t>
      </w:r>
      <w:r w:rsidR="00ED6D01" w:rsidRPr="00DA14EE">
        <w:rPr>
          <w:sz w:val="22"/>
          <w:szCs w:val="22"/>
        </w:rPr>
        <w:t xml:space="preserve"> </w:t>
      </w:r>
      <w:r w:rsidRPr="00DA14EE">
        <w:rPr>
          <w:sz w:val="22"/>
          <w:szCs w:val="22"/>
        </w:rPr>
        <w:t xml:space="preserve">Незамедлительно информировать Заказчика об </w:t>
      </w:r>
      <w:r w:rsidR="005343A5" w:rsidRPr="00DA14EE">
        <w:rPr>
          <w:sz w:val="22"/>
          <w:szCs w:val="22"/>
        </w:rPr>
        <w:t>обнаруженной невозможности</w:t>
      </w:r>
      <w:r w:rsidRPr="00DA14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23F38B2" w14:textId="3478CCE2" w:rsidR="005D03CB" w:rsidRPr="00450DC5" w:rsidRDefault="005D03CB" w:rsidP="005D03CB">
      <w:pPr>
        <w:pStyle w:val="a4"/>
        <w:rPr>
          <w:sz w:val="22"/>
          <w:szCs w:val="22"/>
        </w:rPr>
      </w:pPr>
      <w:r w:rsidRPr="00450DC5">
        <w:rPr>
          <w:sz w:val="22"/>
          <w:szCs w:val="22"/>
        </w:rPr>
        <w:t>3.1.</w:t>
      </w:r>
      <w:r w:rsidR="00450DC5" w:rsidRPr="00450DC5">
        <w:rPr>
          <w:sz w:val="22"/>
          <w:szCs w:val="22"/>
        </w:rPr>
        <w:t>6</w:t>
      </w:r>
      <w:r w:rsidRPr="00450DC5">
        <w:rPr>
          <w:sz w:val="22"/>
          <w:szCs w:val="22"/>
        </w:rPr>
        <w:t>.</w:t>
      </w:r>
      <w:r w:rsidR="00450DC5" w:rsidRPr="00450DC5">
        <w:rPr>
          <w:sz w:val="22"/>
          <w:szCs w:val="22"/>
        </w:rPr>
        <w:t xml:space="preserve"> </w:t>
      </w:r>
      <w:r w:rsidRPr="00450DC5">
        <w:rPr>
          <w:sz w:val="22"/>
          <w:szCs w:val="22"/>
        </w:rPr>
        <w:t>Производить освещение места проведения аварийных работ в ночное время.</w:t>
      </w:r>
    </w:p>
    <w:p w14:paraId="09836ED3" w14:textId="285E1807" w:rsidR="005D03CB" w:rsidRPr="00DA14EE" w:rsidRDefault="005D03CB">
      <w:pPr>
        <w:pStyle w:val="a4"/>
        <w:rPr>
          <w:sz w:val="22"/>
          <w:szCs w:val="22"/>
        </w:rPr>
      </w:pPr>
      <w:r w:rsidRPr="00450DC5">
        <w:rPr>
          <w:sz w:val="22"/>
          <w:szCs w:val="22"/>
        </w:rPr>
        <w:lastRenderedPageBreak/>
        <w:t>3.1.</w:t>
      </w:r>
      <w:r w:rsidR="00450DC5" w:rsidRPr="00450DC5">
        <w:rPr>
          <w:sz w:val="22"/>
          <w:szCs w:val="22"/>
        </w:rPr>
        <w:t>7</w:t>
      </w:r>
      <w:r w:rsidRPr="00450DC5">
        <w:rPr>
          <w:sz w:val="22"/>
          <w:szCs w:val="22"/>
        </w:rPr>
        <w:t>.</w:t>
      </w:r>
      <w:r w:rsidR="00450DC5" w:rsidRPr="00450DC5">
        <w:rPr>
          <w:sz w:val="22"/>
          <w:szCs w:val="22"/>
        </w:rPr>
        <w:t xml:space="preserve"> </w:t>
      </w:r>
      <w:r w:rsidRPr="00450DC5">
        <w:rPr>
          <w:sz w:val="22"/>
          <w:szCs w:val="22"/>
        </w:rPr>
        <w:t>Нести ответственность за сохранность имущества Заказчика во время проведения аварийных работ, за нарушение коммуникаций сторонних организаций, указанных в согласованном планшете.</w:t>
      </w:r>
      <w:r w:rsidRPr="005D03CB">
        <w:rPr>
          <w:sz w:val="22"/>
          <w:szCs w:val="22"/>
        </w:rPr>
        <w:t xml:space="preserve"> </w:t>
      </w:r>
    </w:p>
    <w:p w14:paraId="1473DD76" w14:textId="3CDEB4C3" w:rsidR="003D1C41" w:rsidRPr="00DA14EE" w:rsidRDefault="003D1C41">
      <w:pPr>
        <w:pStyle w:val="a4"/>
        <w:rPr>
          <w:sz w:val="22"/>
          <w:szCs w:val="22"/>
        </w:rPr>
      </w:pPr>
      <w:r w:rsidRPr="00DA14EE">
        <w:rPr>
          <w:sz w:val="22"/>
          <w:szCs w:val="22"/>
        </w:rPr>
        <w:t>3.1.</w:t>
      </w:r>
      <w:r w:rsidR="00450DC5">
        <w:rPr>
          <w:sz w:val="22"/>
          <w:szCs w:val="22"/>
        </w:rPr>
        <w:t>8</w:t>
      </w:r>
      <w:r w:rsidRPr="00DA14EE">
        <w:rPr>
          <w:sz w:val="22"/>
          <w:szCs w:val="22"/>
        </w:rPr>
        <w:t>.</w:t>
      </w:r>
      <w:r w:rsidR="00ED6D01" w:rsidRPr="00DA14EE">
        <w:rPr>
          <w:sz w:val="22"/>
          <w:szCs w:val="22"/>
        </w:rPr>
        <w:t xml:space="preserve"> </w:t>
      </w:r>
      <w:r w:rsidRPr="00DA14EE">
        <w:rPr>
          <w:sz w:val="22"/>
          <w:szCs w:val="22"/>
        </w:rPr>
        <w:t>Передать Заказчику результат выполненных работ в сроки и в порядке, предусмотренные настоящим договором;</w:t>
      </w:r>
    </w:p>
    <w:p w14:paraId="1473DD77" w14:textId="39004CB6" w:rsidR="003D1C41" w:rsidRPr="00DA14EE" w:rsidRDefault="003D1C41" w:rsidP="00A26BE8">
      <w:pPr>
        <w:pStyle w:val="a4"/>
        <w:rPr>
          <w:sz w:val="22"/>
          <w:szCs w:val="22"/>
        </w:rPr>
      </w:pPr>
      <w:r w:rsidRPr="00DA14EE">
        <w:rPr>
          <w:sz w:val="22"/>
          <w:szCs w:val="22"/>
        </w:rPr>
        <w:t>3.1.</w:t>
      </w:r>
      <w:r w:rsidR="00450DC5">
        <w:rPr>
          <w:sz w:val="22"/>
          <w:szCs w:val="22"/>
        </w:rPr>
        <w:t>9</w:t>
      </w:r>
      <w:r w:rsidRPr="00DA14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DA14EE">
        <w:rPr>
          <w:sz w:val="22"/>
          <w:szCs w:val="22"/>
        </w:rPr>
        <w:t>в сроки,</w:t>
      </w:r>
      <w:r w:rsidRPr="00DA14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E8E44B5" w:rsidR="003D1C41" w:rsidRPr="00DA14EE" w:rsidRDefault="003D1C41">
      <w:pPr>
        <w:pStyle w:val="a4"/>
        <w:rPr>
          <w:sz w:val="22"/>
          <w:szCs w:val="22"/>
        </w:rPr>
      </w:pPr>
      <w:r w:rsidRPr="00DA14EE">
        <w:rPr>
          <w:sz w:val="22"/>
          <w:szCs w:val="22"/>
        </w:rPr>
        <w:t>3.1.</w:t>
      </w:r>
      <w:r w:rsidR="00450DC5">
        <w:rPr>
          <w:sz w:val="22"/>
          <w:szCs w:val="22"/>
        </w:rPr>
        <w:t>10</w:t>
      </w:r>
      <w:r w:rsidRPr="00DA14EE">
        <w:rPr>
          <w:sz w:val="22"/>
          <w:szCs w:val="22"/>
        </w:rPr>
        <w:t>.</w:t>
      </w:r>
      <w:r w:rsidR="00ED6D01" w:rsidRPr="00DA14EE">
        <w:rPr>
          <w:sz w:val="22"/>
          <w:szCs w:val="22"/>
        </w:rPr>
        <w:t xml:space="preserve"> </w:t>
      </w:r>
      <w:r w:rsidRPr="00DA14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40750544" w:rsidR="003D1C41" w:rsidRPr="00DA14EE" w:rsidRDefault="003D1C41">
      <w:pPr>
        <w:pStyle w:val="a4"/>
        <w:rPr>
          <w:sz w:val="22"/>
          <w:szCs w:val="22"/>
        </w:rPr>
      </w:pPr>
      <w:r w:rsidRPr="00DA14EE">
        <w:rPr>
          <w:sz w:val="22"/>
          <w:szCs w:val="22"/>
        </w:rPr>
        <w:t>3.1.</w:t>
      </w:r>
      <w:r w:rsidR="00450DC5">
        <w:rPr>
          <w:sz w:val="22"/>
          <w:szCs w:val="22"/>
        </w:rPr>
        <w:t>11</w:t>
      </w:r>
      <w:r w:rsidRPr="00DA14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DA14EE">
        <w:rPr>
          <w:sz w:val="22"/>
          <w:szCs w:val="22"/>
        </w:rPr>
        <w:t>.</w:t>
      </w:r>
      <w:r w:rsidRPr="00DA14EE">
        <w:rPr>
          <w:sz w:val="22"/>
          <w:szCs w:val="22"/>
        </w:rPr>
        <w:t xml:space="preserve"> </w:t>
      </w:r>
    </w:p>
    <w:p w14:paraId="1473DD7A" w14:textId="184683EA" w:rsidR="00314781" w:rsidRPr="00DA14EE" w:rsidRDefault="00034D3D" w:rsidP="00314781">
      <w:pPr>
        <w:pStyle w:val="a4"/>
        <w:rPr>
          <w:sz w:val="22"/>
          <w:szCs w:val="22"/>
        </w:rPr>
      </w:pPr>
      <w:r w:rsidRPr="00DA14EE">
        <w:rPr>
          <w:sz w:val="22"/>
          <w:szCs w:val="22"/>
        </w:rPr>
        <w:t>3.1.1</w:t>
      </w:r>
      <w:r w:rsidR="00450DC5">
        <w:rPr>
          <w:sz w:val="22"/>
          <w:szCs w:val="22"/>
        </w:rPr>
        <w:t>2</w:t>
      </w:r>
      <w:r w:rsidRPr="00DA14EE">
        <w:rPr>
          <w:sz w:val="22"/>
          <w:szCs w:val="22"/>
        </w:rPr>
        <w:t xml:space="preserve">. </w:t>
      </w:r>
      <w:r w:rsidR="00314781" w:rsidRPr="00DA14EE">
        <w:rPr>
          <w:i/>
          <w:sz w:val="22"/>
          <w:szCs w:val="22"/>
        </w:rPr>
        <w:t xml:space="preserve">Обеспечить ведение исполнительной документации при выполнении работ. </w:t>
      </w:r>
      <w:r w:rsidR="00314781" w:rsidRPr="00DA14EE">
        <w:rPr>
          <w:b/>
          <w:bCs/>
          <w:i/>
          <w:sz w:val="22"/>
          <w:szCs w:val="22"/>
        </w:rPr>
        <w:t xml:space="preserve">«Исполнительная документация» </w:t>
      </w:r>
      <w:r w:rsidR="00314781" w:rsidRPr="00DA14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DA14EE">
        <w:rPr>
          <w:sz w:val="22"/>
          <w:szCs w:val="22"/>
        </w:rPr>
        <w:t>.</w:t>
      </w:r>
    </w:p>
    <w:p w14:paraId="1473DD7B" w14:textId="6EFE6632" w:rsidR="003D1C41" w:rsidRPr="00DA14EE" w:rsidRDefault="00314781" w:rsidP="00C8646E">
      <w:pPr>
        <w:jc w:val="both"/>
        <w:rPr>
          <w:sz w:val="22"/>
          <w:szCs w:val="22"/>
        </w:rPr>
      </w:pPr>
      <w:r w:rsidRPr="00DA14EE">
        <w:rPr>
          <w:sz w:val="22"/>
          <w:szCs w:val="22"/>
        </w:rPr>
        <w:t>3.1.1</w:t>
      </w:r>
      <w:r w:rsidR="00450DC5">
        <w:rPr>
          <w:sz w:val="22"/>
          <w:szCs w:val="22"/>
        </w:rPr>
        <w:t>3</w:t>
      </w:r>
      <w:r w:rsidRPr="00DA14EE">
        <w:rPr>
          <w:sz w:val="22"/>
          <w:szCs w:val="22"/>
        </w:rPr>
        <w:t xml:space="preserve">. </w:t>
      </w:r>
      <w:r w:rsidR="00034D3D" w:rsidRPr="00DA14EE">
        <w:rPr>
          <w:sz w:val="22"/>
          <w:szCs w:val="22"/>
        </w:rPr>
        <w:t>Согласовывать с</w:t>
      </w:r>
      <w:r w:rsidR="003D1C41" w:rsidRPr="00DA14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0DDC7D6F" w:rsidR="00F6291F" w:rsidRPr="00DA14EE" w:rsidRDefault="004B1769" w:rsidP="00FA4EC4">
      <w:pPr>
        <w:pStyle w:val="Style7"/>
        <w:widowControl/>
        <w:tabs>
          <w:tab w:val="left" w:pos="1421"/>
        </w:tabs>
        <w:spacing w:line="240" w:lineRule="auto"/>
        <w:ind w:firstLine="0"/>
        <w:rPr>
          <w:sz w:val="22"/>
          <w:szCs w:val="22"/>
        </w:rPr>
      </w:pPr>
      <w:r w:rsidRPr="00DA14EE">
        <w:rPr>
          <w:sz w:val="22"/>
          <w:szCs w:val="22"/>
        </w:rPr>
        <w:t>3.1.1</w:t>
      </w:r>
      <w:r w:rsidR="00450DC5">
        <w:rPr>
          <w:sz w:val="22"/>
          <w:szCs w:val="22"/>
        </w:rPr>
        <w:t>4</w:t>
      </w:r>
      <w:r w:rsidRPr="00DA14EE">
        <w:rPr>
          <w:sz w:val="22"/>
          <w:szCs w:val="22"/>
        </w:rPr>
        <w:t>.</w:t>
      </w:r>
      <w:r w:rsidR="00ED6D01" w:rsidRPr="00DA14EE">
        <w:rPr>
          <w:sz w:val="22"/>
          <w:szCs w:val="22"/>
        </w:rPr>
        <w:t xml:space="preserve">  </w:t>
      </w:r>
      <w:r w:rsidRPr="00DA14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3BB07D77" w:rsidR="003012CB" w:rsidRPr="00DA14EE" w:rsidRDefault="003012CB" w:rsidP="00FA4EC4">
      <w:pPr>
        <w:pStyle w:val="Style7"/>
        <w:widowControl/>
        <w:tabs>
          <w:tab w:val="left" w:pos="1421"/>
        </w:tabs>
        <w:spacing w:line="240" w:lineRule="auto"/>
        <w:ind w:firstLine="0"/>
        <w:rPr>
          <w:sz w:val="22"/>
          <w:szCs w:val="22"/>
        </w:rPr>
      </w:pPr>
      <w:r w:rsidRPr="00DA14EE">
        <w:rPr>
          <w:sz w:val="22"/>
          <w:szCs w:val="22"/>
        </w:rPr>
        <w:t>3.1.1</w:t>
      </w:r>
      <w:r w:rsidR="00450DC5">
        <w:rPr>
          <w:sz w:val="22"/>
          <w:szCs w:val="22"/>
        </w:rPr>
        <w:t>5</w:t>
      </w:r>
      <w:r w:rsidRPr="00DA14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7C9D18ED" w:rsidR="00402DA9" w:rsidRPr="00450DC5" w:rsidRDefault="00402DA9" w:rsidP="00402DA9">
      <w:pPr>
        <w:jc w:val="both"/>
        <w:rPr>
          <w:sz w:val="22"/>
          <w:szCs w:val="22"/>
        </w:rPr>
      </w:pPr>
      <w:r w:rsidRPr="00450DC5">
        <w:rPr>
          <w:sz w:val="22"/>
          <w:szCs w:val="22"/>
        </w:rPr>
        <w:t>3.1.1</w:t>
      </w:r>
      <w:r w:rsidR="00450DC5">
        <w:rPr>
          <w:sz w:val="22"/>
          <w:szCs w:val="22"/>
        </w:rPr>
        <w:t>6</w:t>
      </w:r>
      <w:r w:rsidR="00D67BFD" w:rsidRPr="00450DC5">
        <w:rPr>
          <w:sz w:val="22"/>
          <w:szCs w:val="22"/>
        </w:rPr>
        <w:t>.</w:t>
      </w:r>
      <w:r w:rsidRPr="00450DC5">
        <w:rPr>
          <w:sz w:val="22"/>
          <w:szCs w:val="22"/>
        </w:rPr>
        <w:tab/>
        <w:t>В период действия Договора и в течение [3 (трех) лет] с даты окончания срока его действия</w:t>
      </w:r>
      <w:r w:rsidRPr="00DA14EE">
        <w:rPr>
          <w:sz w:val="22"/>
          <w:szCs w:val="22"/>
        </w:rPr>
        <w:t xml:space="preserve"> </w:t>
      </w:r>
      <w:r w:rsidRPr="00450DC5">
        <w:rPr>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71B81D7" w:rsidR="00402DA9" w:rsidRPr="00DA14EE" w:rsidRDefault="00402DA9" w:rsidP="00402DA9">
      <w:pPr>
        <w:jc w:val="both"/>
        <w:rPr>
          <w:sz w:val="22"/>
          <w:szCs w:val="22"/>
        </w:rPr>
      </w:pPr>
      <w:r w:rsidRPr="00450DC5">
        <w:rPr>
          <w:sz w:val="22"/>
          <w:szCs w:val="22"/>
        </w:rPr>
        <w:t>3.1.1</w:t>
      </w:r>
      <w:r w:rsidR="00450DC5">
        <w:rPr>
          <w:sz w:val="22"/>
          <w:szCs w:val="22"/>
        </w:rPr>
        <w:t>7</w:t>
      </w:r>
      <w:r w:rsidRPr="00450DC5">
        <w:rPr>
          <w:sz w:val="22"/>
          <w:szCs w:val="22"/>
        </w:rPr>
        <w:t>. Подрядчик гарантирует, что в период действия Договора и в течение [3 (трех) лет] с даты</w:t>
      </w:r>
      <w:r w:rsidRPr="00DA14EE">
        <w:rPr>
          <w:sz w:val="22"/>
          <w:szCs w:val="22"/>
        </w:rPr>
        <w:t xml:space="preserve">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D5B49E2" w:rsidR="00402DA9" w:rsidRPr="00450DC5" w:rsidRDefault="00402DA9" w:rsidP="00402DA9">
      <w:pPr>
        <w:jc w:val="both"/>
        <w:rPr>
          <w:sz w:val="22"/>
          <w:szCs w:val="22"/>
        </w:rPr>
      </w:pPr>
      <w:r w:rsidRPr="00450DC5">
        <w:rPr>
          <w:sz w:val="22"/>
          <w:szCs w:val="22"/>
        </w:rPr>
        <w:t>3.1.</w:t>
      </w:r>
      <w:r w:rsidR="00450DC5">
        <w:rPr>
          <w:sz w:val="22"/>
          <w:szCs w:val="22"/>
        </w:rPr>
        <w:t>18</w:t>
      </w:r>
      <w:r w:rsidRPr="00450DC5">
        <w:rPr>
          <w:sz w:val="22"/>
          <w:szCs w:val="22"/>
        </w:rPr>
        <w:t>.В случае, если у Подрядчика есть основания полагать, что Подрядчик нарушил обязательство, указанное в 3.1.1</w:t>
      </w:r>
      <w:r w:rsidR="00A4061C">
        <w:rPr>
          <w:sz w:val="22"/>
          <w:szCs w:val="22"/>
        </w:rPr>
        <w:t>6</w:t>
      </w:r>
      <w:r w:rsidRPr="00450DC5">
        <w:rPr>
          <w:sz w:val="22"/>
          <w:szCs w:val="22"/>
        </w:rPr>
        <w:t>-3.1.1</w:t>
      </w:r>
      <w:r w:rsidR="00A4061C">
        <w:rPr>
          <w:sz w:val="22"/>
          <w:szCs w:val="22"/>
        </w:rPr>
        <w:t>7</w:t>
      </w:r>
      <w:r w:rsidRPr="00450DC5">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0D01306A" w:rsidR="00402DA9" w:rsidRPr="00450DC5" w:rsidRDefault="00402DA9" w:rsidP="00402DA9">
      <w:pPr>
        <w:jc w:val="both"/>
        <w:rPr>
          <w:sz w:val="22"/>
          <w:szCs w:val="22"/>
        </w:rPr>
      </w:pPr>
      <w:r w:rsidRPr="00450DC5">
        <w:rPr>
          <w:sz w:val="22"/>
          <w:szCs w:val="22"/>
        </w:rPr>
        <w:t>3.1.</w:t>
      </w:r>
      <w:r w:rsidR="00450DC5">
        <w:rPr>
          <w:sz w:val="22"/>
          <w:szCs w:val="22"/>
        </w:rPr>
        <w:t>19</w:t>
      </w:r>
      <w:r w:rsidRPr="00450DC5">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Pr="00450DC5" w:rsidRDefault="00402DA9" w:rsidP="00402DA9">
      <w:pPr>
        <w:jc w:val="both"/>
        <w:rPr>
          <w:sz w:val="22"/>
          <w:szCs w:val="22"/>
        </w:rPr>
      </w:pPr>
      <w:r w:rsidRPr="00450DC5">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3ED75140" w:rsidR="00695FEE" w:rsidRPr="00C03BC0" w:rsidRDefault="00695FEE" w:rsidP="00695FEE">
      <w:pPr>
        <w:jc w:val="both"/>
        <w:rPr>
          <w:sz w:val="22"/>
          <w:szCs w:val="22"/>
        </w:rPr>
      </w:pPr>
      <w:r w:rsidRPr="00450DC5">
        <w:rPr>
          <w:sz w:val="22"/>
          <w:szCs w:val="22"/>
        </w:rPr>
        <w:t>3.1.2</w:t>
      </w:r>
      <w:r w:rsidR="00450DC5" w:rsidRPr="00450DC5">
        <w:rPr>
          <w:sz w:val="22"/>
          <w:szCs w:val="22"/>
        </w:rPr>
        <w:t>0</w:t>
      </w:r>
      <w:r w:rsidRPr="00450DC5">
        <w:rPr>
          <w:sz w:val="22"/>
          <w:szCs w:val="22"/>
        </w:rPr>
        <w:t xml:space="preserve">. Обеспечить выполнение, установленных в Соглашении о соблюдении Подрядчиком </w:t>
      </w:r>
      <w:r w:rsidR="004D7B8E" w:rsidRPr="00C03BC0">
        <w:rPr>
          <w:sz w:val="22"/>
          <w:szCs w:val="22"/>
        </w:rPr>
        <w:t>требований к Подрядчику по охране труда, промышленной, экологической, пожарной и иной безопасности</w:t>
      </w:r>
      <w:r w:rsidRPr="00C03BC0">
        <w:rPr>
          <w:sz w:val="22"/>
          <w:szCs w:val="22"/>
        </w:rPr>
        <w:t xml:space="preserve">, являющемся неотъемлемой частью настоящего </w:t>
      </w:r>
      <w:r w:rsidR="004C6383" w:rsidRPr="00C03BC0">
        <w:rPr>
          <w:sz w:val="22"/>
          <w:szCs w:val="22"/>
        </w:rPr>
        <w:t>договора (</w:t>
      </w:r>
      <w:r w:rsidRPr="00C03BC0">
        <w:rPr>
          <w:sz w:val="22"/>
          <w:szCs w:val="22"/>
        </w:rPr>
        <w:t>Приложение №</w:t>
      </w:r>
      <w:r w:rsidR="00A4061C">
        <w:rPr>
          <w:sz w:val="22"/>
          <w:szCs w:val="22"/>
        </w:rPr>
        <w:t>7</w:t>
      </w:r>
      <w:r w:rsidRPr="00C03BC0">
        <w:rPr>
          <w:sz w:val="22"/>
          <w:szCs w:val="22"/>
        </w:rPr>
        <w:t xml:space="preserve">). За </w:t>
      </w:r>
      <w:r w:rsidRPr="00C03BC0">
        <w:rPr>
          <w:sz w:val="22"/>
          <w:szCs w:val="22"/>
        </w:rPr>
        <w:lastRenderedPageBreak/>
        <w:t xml:space="preserve">несоблюдение </w:t>
      </w:r>
      <w:r w:rsidR="00D94B52" w:rsidRPr="00C03BC0">
        <w:rPr>
          <w:sz w:val="22"/>
          <w:szCs w:val="22"/>
        </w:rPr>
        <w:t>положений Соглашения</w:t>
      </w:r>
      <w:r w:rsidRPr="00C03BC0">
        <w:rPr>
          <w:sz w:val="22"/>
          <w:szCs w:val="22"/>
        </w:rPr>
        <w:t xml:space="preserve"> </w:t>
      </w:r>
      <w:r w:rsidR="00800C34" w:rsidRPr="00C03BC0">
        <w:rPr>
          <w:sz w:val="22"/>
          <w:szCs w:val="22"/>
        </w:rPr>
        <w:t>(</w:t>
      </w:r>
      <w:r w:rsidR="004C6383" w:rsidRPr="00C03BC0">
        <w:rPr>
          <w:sz w:val="22"/>
          <w:szCs w:val="22"/>
        </w:rPr>
        <w:t>Приложение №</w:t>
      </w:r>
      <w:r w:rsidR="00A4061C">
        <w:rPr>
          <w:sz w:val="22"/>
          <w:szCs w:val="22"/>
        </w:rPr>
        <w:t>7</w:t>
      </w:r>
      <w:r w:rsidR="00D94B52" w:rsidRPr="00C03BC0">
        <w:rPr>
          <w:sz w:val="22"/>
          <w:szCs w:val="22"/>
        </w:rPr>
        <w:t>)</w:t>
      </w:r>
      <w:r w:rsidRPr="00C03BC0">
        <w:rPr>
          <w:sz w:val="22"/>
          <w:szCs w:val="22"/>
        </w:rPr>
        <w:t xml:space="preserve"> </w:t>
      </w:r>
      <w:r w:rsidR="00D94B52" w:rsidRPr="00C03BC0">
        <w:rPr>
          <w:sz w:val="22"/>
          <w:szCs w:val="22"/>
        </w:rPr>
        <w:t xml:space="preserve">- </w:t>
      </w:r>
      <w:r w:rsidRPr="00C03BC0">
        <w:rPr>
          <w:sz w:val="22"/>
          <w:szCs w:val="22"/>
        </w:rPr>
        <w:t xml:space="preserve">Подрядчик несет ответственность, предусмотренную Приложением </w:t>
      </w:r>
      <w:r w:rsidR="004C6383" w:rsidRPr="00C03BC0">
        <w:rPr>
          <w:sz w:val="22"/>
          <w:szCs w:val="22"/>
        </w:rPr>
        <w:t>№</w:t>
      </w:r>
      <w:r w:rsidR="00A4061C">
        <w:rPr>
          <w:sz w:val="22"/>
          <w:szCs w:val="22"/>
        </w:rPr>
        <w:t>7</w:t>
      </w:r>
      <w:r w:rsidR="004C6383" w:rsidRPr="00C03BC0">
        <w:rPr>
          <w:sz w:val="22"/>
          <w:szCs w:val="22"/>
        </w:rPr>
        <w:t xml:space="preserve"> </w:t>
      </w:r>
      <w:r w:rsidRPr="00C03BC0">
        <w:rPr>
          <w:sz w:val="22"/>
          <w:szCs w:val="22"/>
        </w:rPr>
        <w:t>к Договору</w:t>
      </w:r>
      <w:r w:rsidR="00D94B52" w:rsidRPr="00C03BC0">
        <w:rPr>
          <w:sz w:val="22"/>
          <w:szCs w:val="22"/>
        </w:rPr>
        <w:t>.</w:t>
      </w:r>
    </w:p>
    <w:p w14:paraId="56960A6A" w14:textId="01076A7E" w:rsidR="00695FEE" w:rsidRPr="00C03BC0" w:rsidRDefault="00695FEE" w:rsidP="00695FEE">
      <w:pPr>
        <w:jc w:val="both"/>
        <w:rPr>
          <w:sz w:val="22"/>
          <w:szCs w:val="22"/>
        </w:rPr>
      </w:pPr>
      <w:r w:rsidRPr="00C03BC0">
        <w:rPr>
          <w:sz w:val="22"/>
          <w:szCs w:val="22"/>
        </w:rPr>
        <w:t>3.1.2</w:t>
      </w:r>
      <w:r w:rsidR="00450DC5" w:rsidRPr="00C03BC0">
        <w:rPr>
          <w:sz w:val="22"/>
          <w:szCs w:val="22"/>
        </w:rPr>
        <w:t>1</w:t>
      </w:r>
      <w:r w:rsidRPr="00C03BC0">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450DC5" w:rsidRPr="00C03BC0">
        <w:rPr>
          <w:sz w:val="22"/>
          <w:szCs w:val="22"/>
        </w:rPr>
        <w:t xml:space="preserve"> </w:t>
      </w:r>
      <w:r w:rsidR="00A4061C">
        <w:rPr>
          <w:sz w:val="22"/>
          <w:szCs w:val="22"/>
        </w:rPr>
        <w:t>8</w:t>
      </w:r>
      <w:r w:rsidRPr="00C03BC0">
        <w:rPr>
          <w:sz w:val="22"/>
          <w:szCs w:val="22"/>
        </w:rPr>
        <w:t xml:space="preserve">). </w:t>
      </w:r>
    </w:p>
    <w:p w14:paraId="551A7307" w14:textId="501E16EE" w:rsidR="00695FEE" w:rsidRPr="00450DC5" w:rsidRDefault="00695FEE" w:rsidP="00695FEE">
      <w:pPr>
        <w:tabs>
          <w:tab w:val="left" w:pos="1134"/>
        </w:tabs>
        <w:jc w:val="both"/>
        <w:rPr>
          <w:sz w:val="22"/>
          <w:szCs w:val="22"/>
        </w:rPr>
      </w:pPr>
      <w:r w:rsidRPr="00C03BC0">
        <w:rPr>
          <w:sz w:val="22"/>
          <w:szCs w:val="22"/>
        </w:rPr>
        <w:t xml:space="preserve"> За несоблюдение </w:t>
      </w:r>
      <w:r w:rsidR="00D94B52" w:rsidRPr="00C03BC0">
        <w:rPr>
          <w:sz w:val="22"/>
          <w:szCs w:val="22"/>
        </w:rPr>
        <w:t>положений Соглашения</w:t>
      </w:r>
      <w:r w:rsidRPr="00C03BC0">
        <w:rPr>
          <w:sz w:val="22"/>
          <w:szCs w:val="22"/>
        </w:rPr>
        <w:t xml:space="preserve"> (</w:t>
      </w:r>
      <w:r w:rsidR="00D94B52" w:rsidRPr="00C03BC0">
        <w:rPr>
          <w:sz w:val="22"/>
          <w:szCs w:val="22"/>
        </w:rPr>
        <w:t>Приложение №</w:t>
      </w:r>
      <w:r w:rsidR="00450DC5" w:rsidRPr="00C03BC0">
        <w:rPr>
          <w:sz w:val="22"/>
          <w:szCs w:val="22"/>
        </w:rPr>
        <w:t xml:space="preserve"> </w:t>
      </w:r>
      <w:r w:rsidR="00A4061C">
        <w:rPr>
          <w:sz w:val="22"/>
          <w:szCs w:val="22"/>
        </w:rPr>
        <w:t>8</w:t>
      </w:r>
      <w:r w:rsidRPr="00C03BC0">
        <w:rPr>
          <w:sz w:val="22"/>
          <w:szCs w:val="22"/>
        </w:rPr>
        <w:t xml:space="preserve">) – Подрядчик несет ответственность, предусмотренную Приложением </w:t>
      </w:r>
      <w:r w:rsidR="00D94B52" w:rsidRPr="00C03BC0">
        <w:rPr>
          <w:sz w:val="22"/>
          <w:szCs w:val="22"/>
        </w:rPr>
        <w:t>№</w:t>
      </w:r>
      <w:r w:rsidR="00450DC5" w:rsidRPr="00C03BC0">
        <w:rPr>
          <w:sz w:val="22"/>
          <w:szCs w:val="22"/>
        </w:rPr>
        <w:t xml:space="preserve"> </w:t>
      </w:r>
      <w:r w:rsidR="00A4061C">
        <w:rPr>
          <w:sz w:val="22"/>
          <w:szCs w:val="22"/>
        </w:rPr>
        <w:t>8</w:t>
      </w:r>
      <w:r w:rsidR="00D94B52" w:rsidRPr="00C03BC0">
        <w:rPr>
          <w:sz w:val="22"/>
          <w:szCs w:val="22"/>
        </w:rPr>
        <w:t>.</w:t>
      </w:r>
    </w:p>
    <w:p w14:paraId="72BBAA4F" w14:textId="12D4C8F3" w:rsidR="00695FEE" w:rsidRPr="00DA14EE" w:rsidRDefault="00695FEE" w:rsidP="00450DC5">
      <w:pPr>
        <w:spacing w:after="120"/>
        <w:jc w:val="both"/>
        <w:rPr>
          <w:bCs/>
          <w:sz w:val="22"/>
          <w:szCs w:val="22"/>
        </w:rPr>
      </w:pPr>
      <w:r w:rsidRPr="00450DC5">
        <w:rPr>
          <w:bCs/>
          <w:sz w:val="22"/>
          <w:szCs w:val="22"/>
        </w:rPr>
        <w:t>3.1.2</w:t>
      </w:r>
      <w:r w:rsidR="00450DC5" w:rsidRPr="00450DC5">
        <w:rPr>
          <w:bCs/>
          <w:sz w:val="22"/>
          <w:szCs w:val="22"/>
        </w:rPr>
        <w:t>2</w:t>
      </w:r>
      <w:r w:rsidRPr="00450DC5">
        <w:rPr>
          <w:bCs/>
          <w:sz w:val="22"/>
          <w:szCs w:val="22"/>
        </w:rPr>
        <w:t>. Подрядчик обязуется письменно оповещать Заказчика о всех происшествиях, которые могли</w:t>
      </w:r>
      <w:r w:rsidRPr="00DA14EE">
        <w:rPr>
          <w:bCs/>
          <w:sz w:val="22"/>
          <w:szCs w:val="22"/>
        </w:rPr>
        <w:t xml:space="preserve">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A14EE">
        <w:rPr>
          <w:b/>
          <w:bCs/>
          <w:sz w:val="22"/>
          <w:szCs w:val="22"/>
        </w:rPr>
        <w:t>«Происшествие»</w:t>
      </w:r>
      <w:r w:rsidRPr="00DA14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A14EE">
        <w:rPr>
          <w:bCs/>
          <w:sz w:val="22"/>
          <w:szCs w:val="22"/>
        </w:rPr>
        <w:t>произошел перевод</w:t>
      </w:r>
      <w:r w:rsidRPr="00DA14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EF166D2" w:rsidR="00695FEE" w:rsidRPr="00450DC5" w:rsidRDefault="00695FEE" w:rsidP="00450DC5">
      <w:pPr>
        <w:jc w:val="both"/>
        <w:rPr>
          <w:sz w:val="22"/>
          <w:szCs w:val="22"/>
        </w:rPr>
      </w:pPr>
      <w:r w:rsidRPr="00450DC5">
        <w:rPr>
          <w:sz w:val="22"/>
          <w:szCs w:val="22"/>
        </w:rPr>
        <w:t>3.1.2</w:t>
      </w:r>
      <w:r w:rsidR="00450DC5">
        <w:rPr>
          <w:sz w:val="22"/>
          <w:szCs w:val="22"/>
        </w:rPr>
        <w:t>3</w:t>
      </w:r>
      <w:r w:rsidRPr="00450DC5">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8E7860A" w:rsidR="00695FEE" w:rsidRDefault="00695FEE" w:rsidP="00695FEE">
      <w:pPr>
        <w:spacing w:after="120"/>
        <w:jc w:val="both"/>
        <w:rPr>
          <w:bCs/>
          <w:sz w:val="22"/>
          <w:szCs w:val="22"/>
        </w:rPr>
      </w:pPr>
      <w:r w:rsidRPr="00450DC5">
        <w:rPr>
          <w:bCs/>
          <w:sz w:val="22"/>
          <w:szCs w:val="22"/>
        </w:rPr>
        <w:t>3.1.2</w:t>
      </w:r>
      <w:r w:rsidR="00450DC5">
        <w:rPr>
          <w:bCs/>
          <w:sz w:val="22"/>
          <w:szCs w:val="22"/>
        </w:rPr>
        <w:t>4</w:t>
      </w:r>
      <w:r w:rsidRPr="00450DC5">
        <w:rPr>
          <w:bCs/>
          <w:sz w:val="22"/>
          <w:szCs w:val="22"/>
        </w:rPr>
        <w:t>. В случае не проведения расследования Происшествия и/или сокрытия от Заказчика</w:t>
      </w:r>
      <w:r w:rsidRPr="00DA14EE">
        <w:rPr>
          <w:bCs/>
          <w:sz w:val="22"/>
          <w:szCs w:val="22"/>
        </w:rPr>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50DE9CD" w14:textId="36D75986" w:rsidR="00A4061C" w:rsidRPr="00DA14EE" w:rsidRDefault="00A4061C" w:rsidP="00695FEE">
      <w:pPr>
        <w:spacing w:after="120"/>
        <w:jc w:val="both"/>
        <w:rPr>
          <w:bCs/>
          <w:sz w:val="22"/>
          <w:szCs w:val="22"/>
        </w:rPr>
      </w:pPr>
      <w:r w:rsidRPr="00A4061C">
        <w:rPr>
          <w:bCs/>
          <w:sz w:val="22"/>
          <w:szCs w:val="22"/>
        </w:rPr>
        <w:t>3.1.2</w:t>
      </w:r>
      <w:r>
        <w:rPr>
          <w:bCs/>
          <w:sz w:val="22"/>
          <w:szCs w:val="22"/>
        </w:rPr>
        <w:t>5</w:t>
      </w:r>
      <w:r w:rsidRPr="00A4061C">
        <w:rPr>
          <w:bCs/>
          <w:sz w:val="22"/>
          <w:szCs w:val="22"/>
        </w:rPr>
        <w:t xml:space="preserve">.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 Приложения № </w:t>
      </w:r>
      <w:r>
        <w:rPr>
          <w:bCs/>
          <w:sz w:val="22"/>
          <w:szCs w:val="22"/>
        </w:rPr>
        <w:t>7</w:t>
      </w:r>
      <w:r w:rsidRPr="00A4061C">
        <w:rPr>
          <w:bCs/>
          <w:sz w:val="22"/>
          <w:szCs w:val="22"/>
        </w:rPr>
        <w:t>к Договору.</w:t>
      </w:r>
    </w:p>
    <w:p w14:paraId="15CD4839" w14:textId="77777777" w:rsidR="00C841BF" w:rsidRPr="00DA14EE" w:rsidRDefault="00C841BF" w:rsidP="003012CB">
      <w:pPr>
        <w:pStyle w:val="Style7"/>
        <w:widowControl/>
        <w:tabs>
          <w:tab w:val="left" w:pos="1421"/>
        </w:tabs>
        <w:spacing w:line="240" w:lineRule="auto"/>
        <w:ind w:firstLine="0"/>
        <w:rPr>
          <w:i/>
          <w:sz w:val="22"/>
          <w:szCs w:val="22"/>
        </w:rPr>
      </w:pPr>
    </w:p>
    <w:p w14:paraId="1473DD81" w14:textId="77777777" w:rsidR="003D1C41" w:rsidRPr="00DA14EE" w:rsidRDefault="003D1C41">
      <w:pPr>
        <w:pStyle w:val="a4"/>
        <w:numPr>
          <w:ilvl w:val="1"/>
          <w:numId w:val="10"/>
        </w:numPr>
        <w:rPr>
          <w:b/>
          <w:bCs/>
          <w:sz w:val="22"/>
          <w:szCs w:val="22"/>
          <w:u w:val="single"/>
        </w:rPr>
      </w:pPr>
      <w:r w:rsidRPr="00DA14EE">
        <w:rPr>
          <w:b/>
          <w:bCs/>
          <w:sz w:val="22"/>
          <w:szCs w:val="22"/>
          <w:u w:val="single"/>
        </w:rPr>
        <w:t xml:space="preserve">Заказчик обязуется: </w:t>
      </w:r>
    </w:p>
    <w:p w14:paraId="1473DD83" w14:textId="2CE46A72" w:rsidR="003D1C41" w:rsidRPr="00DA14EE" w:rsidRDefault="003D1C41">
      <w:pPr>
        <w:pStyle w:val="a4"/>
        <w:rPr>
          <w:iCs/>
          <w:sz w:val="22"/>
          <w:szCs w:val="22"/>
        </w:rPr>
      </w:pPr>
      <w:r w:rsidRPr="00DA14EE">
        <w:rPr>
          <w:iCs/>
          <w:sz w:val="22"/>
          <w:szCs w:val="22"/>
        </w:rPr>
        <w:t>3.2.</w:t>
      </w:r>
      <w:r w:rsidR="00D94B52" w:rsidRPr="00DA14EE">
        <w:rPr>
          <w:iCs/>
          <w:sz w:val="22"/>
          <w:szCs w:val="22"/>
        </w:rPr>
        <w:t>1</w:t>
      </w:r>
      <w:r w:rsidRPr="00DA14EE">
        <w:rPr>
          <w:iCs/>
          <w:sz w:val="22"/>
          <w:szCs w:val="22"/>
        </w:rPr>
        <w:t>.</w:t>
      </w:r>
      <w:r w:rsidR="00D94B52" w:rsidRPr="00DA14EE">
        <w:rPr>
          <w:iCs/>
          <w:sz w:val="22"/>
          <w:szCs w:val="22"/>
        </w:rPr>
        <w:t xml:space="preserve"> </w:t>
      </w:r>
      <w:r w:rsidRPr="00DA14EE">
        <w:rPr>
          <w:iCs/>
          <w:sz w:val="22"/>
          <w:szCs w:val="22"/>
        </w:rPr>
        <w:t>Своевременно обеспечить готовность объекта к ремонту, предоставить его Подрядчику для выполнения работ;</w:t>
      </w:r>
    </w:p>
    <w:p w14:paraId="3B2ACB08" w14:textId="73BBCE5D" w:rsidR="003B53A7" w:rsidRPr="00DA14EE" w:rsidRDefault="003D1C41">
      <w:pPr>
        <w:pStyle w:val="a4"/>
        <w:rPr>
          <w:iCs/>
          <w:sz w:val="22"/>
          <w:szCs w:val="22"/>
        </w:rPr>
      </w:pPr>
      <w:r w:rsidRPr="00DA14EE">
        <w:rPr>
          <w:iCs/>
          <w:sz w:val="22"/>
          <w:szCs w:val="22"/>
        </w:rPr>
        <w:t>3.2.</w:t>
      </w:r>
      <w:r w:rsidR="00D94B52" w:rsidRPr="00DA14EE">
        <w:rPr>
          <w:iCs/>
          <w:sz w:val="22"/>
          <w:szCs w:val="22"/>
        </w:rPr>
        <w:t>2</w:t>
      </w:r>
      <w:r w:rsidRPr="00DA14EE">
        <w:rPr>
          <w:iCs/>
          <w:sz w:val="22"/>
          <w:szCs w:val="22"/>
        </w:rPr>
        <w:t>.</w:t>
      </w:r>
      <w:r w:rsidR="00D94B52" w:rsidRPr="00DA14EE">
        <w:rPr>
          <w:iCs/>
          <w:sz w:val="22"/>
          <w:szCs w:val="22"/>
        </w:rPr>
        <w:t xml:space="preserve"> </w:t>
      </w:r>
      <w:r w:rsidRPr="00DA14EE">
        <w:rPr>
          <w:iCs/>
          <w:sz w:val="22"/>
          <w:szCs w:val="22"/>
        </w:rPr>
        <w:t xml:space="preserve">Обеспечить доступ персоналу Подрядчика </w:t>
      </w:r>
      <w:r w:rsidR="00D94B52" w:rsidRPr="00DA14EE">
        <w:rPr>
          <w:iCs/>
          <w:sz w:val="22"/>
          <w:szCs w:val="22"/>
        </w:rPr>
        <w:t>в необходимые</w:t>
      </w:r>
      <w:r w:rsidRPr="00DA14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06E8CB89" w14:textId="7B5BDA7F" w:rsidR="003B53A7" w:rsidRPr="00DA14EE" w:rsidRDefault="003B53A7">
      <w:pPr>
        <w:pStyle w:val="a4"/>
        <w:rPr>
          <w:iCs/>
          <w:sz w:val="22"/>
          <w:szCs w:val="22"/>
        </w:rPr>
      </w:pPr>
      <w:r w:rsidRPr="00DA14EE">
        <w:rPr>
          <w:iCs/>
          <w:sz w:val="22"/>
          <w:szCs w:val="22"/>
        </w:rPr>
        <w:t>3.2.3. Обеспечить выполнение работ материалами, в том числе деталями и конструкциями;</w:t>
      </w:r>
    </w:p>
    <w:p w14:paraId="1473DD86" w14:textId="165867E0" w:rsidR="003D1C41" w:rsidRPr="00DA14EE" w:rsidRDefault="003D1C41">
      <w:pPr>
        <w:pStyle w:val="a4"/>
        <w:rPr>
          <w:sz w:val="22"/>
          <w:szCs w:val="22"/>
        </w:rPr>
      </w:pPr>
      <w:r w:rsidRPr="00DA14EE">
        <w:rPr>
          <w:sz w:val="22"/>
          <w:szCs w:val="22"/>
        </w:rPr>
        <w:t>3.2.</w:t>
      </w:r>
      <w:r w:rsidR="003B53A7" w:rsidRPr="00DA14EE">
        <w:rPr>
          <w:sz w:val="22"/>
          <w:szCs w:val="22"/>
        </w:rPr>
        <w:t>4</w:t>
      </w:r>
      <w:r w:rsidRPr="00DA14EE">
        <w:rPr>
          <w:sz w:val="22"/>
          <w:szCs w:val="22"/>
        </w:rPr>
        <w:t>.</w:t>
      </w:r>
      <w:r w:rsidR="00D94B52" w:rsidRPr="00DA14EE">
        <w:rPr>
          <w:sz w:val="22"/>
          <w:szCs w:val="22"/>
        </w:rPr>
        <w:t xml:space="preserve"> </w:t>
      </w:r>
      <w:r w:rsidRPr="00DA14EE">
        <w:rPr>
          <w:sz w:val="22"/>
          <w:szCs w:val="22"/>
        </w:rPr>
        <w:t>Осуществлять контроль и надзор за ходом и качеством выполняемых работ, с</w:t>
      </w:r>
      <w:r w:rsidR="003B53A7" w:rsidRPr="00DA14EE">
        <w:rPr>
          <w:sz w:val="22"/>
          <w:szCs w:val="22"/>
        </w:rPr>
        <w:t>облюдением сроков их выполнения, правильностью использования Подрядчиком материалов Заказчика;</w:t>
      </w:r>
    </w:p>
    <w:p w14:paraId="1473DD87" w14:textId="30FFC131" w:rsidR="003D1C41" w:rsidRPr="00DA14EE" w:rsidRDefault="005A0EB8" w:rsidP="00206386">
      <w:pPr>
        <w:jc w:val="both"/>
        <w:outlineLvl w:val="0"/>
        <w:rPr>
          <w:sz w:val="22"/>
          <w:szCs w:val="22"/>
        </w:rPr>
      </w:pPr>
      <w:r w:rsidRPr="00DA14EE">
        <w:rPr>
          <w:sz w:val="22"/>
          <w:szCs w:val="22"/>
        </w:rPr>
        <w:t>3.2.</w:t>
      </w:r>
      <w:r w:rsidR="003B53A7" w:rsidRPr="00DA14EE">
        <w:rPr>
          <w:sz w:val="22"/>
          <w:szCs w:val="22"/>
        </w:rPr>
        <w:t>5</w:t>
      </w:r>
      <w:r w:rsidRPr="00DA14EE">
        <w:rPr>
          <w:sz w:val="22"/>
          <w:szCs w:val="22"/>
        </w:rPr>
        <w:t xml:space="preserve">. </w:t>
      </w:r>
      <w:bookmarkStart w:id="0" w:name="_Ref278358884"/>
      <w:r w:rsidR="003D1C41" w:rsidRPr="00DA14EE">
        <w:rPr>
          <w:iCs/>
          <w:sz w:val="22"/>
          <w:szCs w:val="22"/>
        </w:rPr>
        <w:t xml:space="preserve">Заявить Подрядчику о выявленных при осуществлении контроля и надзора за выполнением </w:t>
      </w:r>
      <w:r w:rsidR="00F6611C" w:rsidRPr="00DA14EE">
        <w:rPr>
          <w:iCs/>
          <w:sz w:val="22"/>
          <w:szCs w:val="22"/>
        </w:rPr>
        <w:t>работ отступлениях</w:t>
      </w:r>
      <w:r w:rsidR="003D1C41" w:rsidRPr="00DA14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DA14EE">
        <w:rPr>
          <w:iCs/>
          <w:sz w:val="22"/>
          <w:szCs w:val="22"/>
        </w:rPr>
        <w:t>утверждается директором</w:t>
      </w:r>
      <w:r w:rsidR="003D1C41" w:rsidRPr="00DA14EE">
        <w:rPr>
          <w:iCs/>
          <w:sz w:val="22"/>
          <w:szCs w:val="22"/>
        </w:rPr>
        <w:t xml:space="preserve"> </w:t>
      </w:r>
      <w:r w:rsidR="008E46C4" w:rsidRPr="00DA14EE">
        <w:rPr>
          <w:iCs/>
          <w:sz w:val="22"/>
          <w:szCs w:val="22"/>
        </w:rPr>
        <w:t>филиала</w:t>
      </w:r>
      <w:r w:rsidR="008E46C4" w:rsidRPr="00DA14EE">
        <w:rPr>
          <w:bCs/>
          <w:sz w:val="22"/>
          <w:szCs w:val="22"/>
        </w:rPr>
        <w:t xml:space="preserve"> </w:t>
      </w:r>
      <w:r w:rsidR="00206386" w:rsidRPr="00DA14EE">
        <w:rPr>
          <w:bCs/>
          <w:sz w:val="22"/>
          <w:szCs w:val="22"/>
        </w:rPr>
        <w:t>ТЭЦ-</w:t>
      </w:r>
      <w:r w:rsidR="00912980" w:rsidRPr="00DA14EE">
        <w:rPr>
          <w:bCs/>
          <w:sz w:val="22"/>
          <w:szCs w:val="22"/>
        </w:rPr>
        <w:t>10</w:t>
      </w:r>
      <w:r w:rsidR="00206386" w:rsidRPr="00DA14EE">
        <w:rPr>
          <w:sz w:val="22"/>
          <w:szCs w:val="22"/>
        </w:rPr>
        <w:t xml:space="preserve"> ООО «Байкальская энергетическая компания»</w:t>
      </w:r>
      <w:r w:rsidR="003D1C41" w:rsidRPr="00DA14EE">
        <w:rPr>
          <w:iCs/>
          <w:sz w:val="22"/>
          <w:szCs w:val="22"/>
        </w:rPr>
        <w:t>. Указанный акт направляется Подрядчику для согласования сроков устранения недостатков;</w:t>
      </w:r>
      <w:bookmarkEnd w:id="0"/>
    </w:p>
    <w:p w14:paraId="1473DD88" w14:textId="37FEB2EB" w:rsidR="003D1C41" w:rsidRPr="00DA14EE" w:rsidRDefault="003D1C41">
      <w:pPr>
        <w:pStyle w:val="a4"/>
        <w:rPr>
          <w:sz w:val="22"/>
          <w:szCs w:val="22"/>
        </w:rPr>
      </w:pPr>
      <w:r w:rsidRPr="00DA14EE">
        <w:rPr>
          <w:sz w:val="22"/>
          <w:szCs w:val="22"/>
        </w:rPr>
        <w:t>3.2.</w:t>
      </w:r>
      <w:r w:rsidR="003B53A7" w:rsidRPr="00DA14EE">
        <w:rPr>
          <w:sz w:val="22"/>
          <w:szCs w:val="22"/>
        </w:rPr>
        <w:t>6</w:t>
      </w:r>
      <w:r w:rsidRPr="00DA14EE">
        <w:rPr>
          <w:sz w:val="22"/>
          <w:szCs w:val="22"/>
        </w:rPr>
        <w:t>.</w:t>
      </w:r>
      <w:r w:rsidR="00D94B52" w:rsidRPr="00DA14EE">
        <w:rPr>
          <w:sz w:val="22"/>
          <w:szCs w:val="22"/>
        </w:rPr>
        <w:t xml:space="preserve"> </w:t>
      </w:r>
      <w:r w:rsidRPr="00DA14EE">
        <w:rPr>
          <w:sz w:val="22"/>
          <w:szCs w:val="22"/>
        </w:rPr>
        <w:t>Своевременно принять выполненные Подрядчиком работы</w:t>
      </w:r>
      <w:r w:rsidR="00BB1189" w:rsidRPr="00DA14EE">
        <w:rPr>
          <w:sz w:val="22"/>
          <w:szCs w:val="22"/>
        </w:rPr>
        <w:t>,</w:t>
      </w:r>
      <w:r w:rsidRPr="00DA14EE">
        <w:rPr>
          <w:sz w:val="22"/>
          <w:szCs w:val="22"/>
        </w:rPr>
        <w:t xml:space="preserve"> в соответствии с условиями настоящего договора;</w:t>
      </w:r>
    </w:p>
    <w:p w14:paraId="1473DD8A" w14:textId="6A6C8FB2" w:rsidR="006518BB" w:rsidRPr="00DA14EE" w:rsidRDefault="003D1C41" w:rsidP="00C3019E">
      <w:pPr>
        <w:pStyle w:val="a4"/>
        <w:rPr>
          <w:sz w:val="22"/>
          <w:szCs w:val="22"/>
        </w:rPr>
      </w:pPr>
      <w:r w:rsidRPr="00DA14EE">
        <w:rPr>
          <w:sz w:val="22"/>
          <w:szCs w:val="22"/>
        </w:rPr>
        <w:t>3.2.</w:t>
      </w:r>
      <w:r w:rsidR="003B53A7" w:rsidRPr="00DA14EE">
        <w:rPr>
          <w:sz w:val="22"/>
          <w:szCs w:val="22"/>
        </w:rPr>
        <w:t>7</w:t>
      </w:r>
      <w:r w:rsidRPr="00DA14EE">
        <w:rPr>
          <w:sz w:val="22"/>
          <w:szCs w:val="22"/>
        </w:rPr>
        <w:t>.</w:t>
      </w:r>
      <w:r w:rsidR="00D94B52" w:rsidRPr="00DA14EE">
        <w:rPr>
          <w:sz w:val="22"/>
          <w:szCs w:val="22"/>
        </w:rPr>
        <w:t xml:space="preserve"> </w:t>
      </w:r>
      <w:r w:rsidRPr="00DA14EE">
        <w:rPr>
          <w:sz w:val="22"/>
          <w:szCs w:val="22"/>
        </w:rPr>
        <w:t>Оплатить стоимость выполненных работ в порядке и на условиях настоящего договора.</w:t>
      </w:r>
    </w:p>
    <w:p w14:paraId="31525003" w14:textId="77777777" w:rsidR="00725E71" w:rsidRPr="00DA14EE" w:rsidRDefault="00725E71" w:rsidP="00C3019E">
      <w:pPr>
        <w:pStyle w:val="a4"/>
        <w:rPr>
          <w:sz w:val="22"/>
          <w:szCs w:val="22"/>
        </w:rPr>
      </w:pPr>
    </w:p>
    <w:p w14:paraId="1473DD8B" w14:textId="77777777" w:rsidR="003D1C41" w:rsidRPr="00DA14EE" w:rsidRDefault="003D1C41">
      <w:pPr>
        <w:pStyle w:val="a4"/>
        <w:jc w:val="center"/>
        <w:rPr>
          <w:sz w:val="22"/>
          <w:szCs w:val="22"/>
        </w:rPr>
      </w:pPr>
      <w:r w:rsidRPr="00DA14EE">
        <w:rPr>
          <w:b/>
          <w:bCs/>
          <w:sz w:val="22"/>
          <w:szCs w:val="22"/>
        </w:rPr>
        <w:t>4.</w:t>
      </w:r>
      <w:r w:rsidR="000148FB" w:rsidRPr="00DA14EE">
        <w:rPr>
          <w:b/>
          <w:bCs/>
          <w:sz w:val="22"/>
          <w:szCs w:val="22"/>
        </w:rPr>
        <w:t xml:space="preserve"> </w:t>
      </w:r>
      <w:r w:rsidRPr="00DA14EE">
        <w:rPr>
          <w:b/>
          <w:bCs/>
          <w:sz w:val="22"/>
          <w:szCs w:val="22"/>
        </w:rPr>
        <w:t>Сроки выполнения работ.</w:t>
      </w:r>
    </w:p>
    <w:p w14:paraId="7B830DBF" w14:textId="053F3D4B" w:rsidR="00386AF4" w:rsidRPr="00DA14EE" w:rsidRDefault="00386AF4" w:rsidP="00386AF4">
      <w:pPr>
        <w:jc w:val="both"/>
        <w:rPr>
          <w:sz w:val="22"/>
          <w:szCs w:val="22"/>
        </w:rPr>
      </w:pPr>
      <w:r w:rsidRPr="00DA14EE">
        <w:rPr>
          <w:sz w:val="22"/>
          <w:szCs w:val="22"/>
        </w:rPr>
        <w:t xml:space="preserve">4.1. Работы, предусмотренные настоящим договором, должны быть выполнены Подрядчиком в срок </w:t>
      </w:r>
      <w:r w:rsidRPr="00DA14EE">
        <w:rPr>
          <w:b/>
          <w:sz w:val="22"/>
          <w:szCs w:val="22"/>
        </w:rPr>
        <w:t xml:space="preserve">с </w:t>
      </w:r>
      <w:r w:rsidR="00CA381F">
        <w:rPr>
          <w:b/>
          <w:sz w:val="22"/>
          <w:szCs w:val="22"/>
        </w:rPr>
        <w:t xml:space="preserve">                      г.    </w:t>
      </w:r>
      <w:r w:rsidR="005D03CB" w:rsidRPr="005D03CB">
        <w:rPr>
          <w:b/>
          <w:sz w:val="22"/>
          <w:szCs w:val="22"/>
        </w:rPr>
        <w:t xml:space="preserve">   по </w:t>
      </w:r>
      <w:r w:rsidR="00CA381F">
        <w:rPr>
          <w:b/>
          <w:sz w:val="22"/>
          <w:szCs w:val="22"/>
        </w:rPr>
        <w:t xml:space="preserve">                          г</w:t>
      </w:r>
      <w:r w:rsidR="005D03CB" w:rsidRPr="005D03CB">
        <w:rPr>
          <w:b/>
          <w:sz w:val="22"/>
          <w:szCs w:val="22"/>
        </w:rPr>
        <w:t>.</w:t>
      </w:r>
      <w:r w:rsidRPr="00DA14EE">
        <w:rPr>
          <w:sz w:val="22"/>
          <w:szCs w:val="22"/>
        </w:rPr>
        <w:t xml:space="preserve"> </w:t>
      </w:r>
    </w:p>
    <w:p w14:paraId="6DB3458E" w14:textId="77777777" w:rsidR="00386AF4" w:rsidRPr="00DA14EE" w:rsidRDefault="00386AF4" w:rsidP="00386AF4">
      <w:pPr>
        <w:jc w:val="both"/>
        <w:rPr>
          <w:sz w:val="22"/>
          <w:szCs w:val="22"/>
        </w:rPr>
      </w:pPr>
      <w:r w:rsidRPr="00DA14EE">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1804B74" w14:textId="77777777" w:rsidR="00386AF4" w:rsidRPr="00DA14EE" w:rsidRDefault="00386AF4" w:rsidP="00386AF4">
      <w:pPr>
        <w:jc w:val="both"/>
        <w:rPr>
          <w:sz w:val="22"/>
          <w:szCs w:val="22"/>
        </w:rPr>
      </w:pPr>
      <w:r w:rsidRPr="00DA14EE">
        <w:rPr>
          <w:sz w:val="22"/>
          <w:szCs w:val="22"/>
        </w:rPr>
        <w:lastRenderedPageBreak/>
        <w:t xml:space="preserve">4.3.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1DB6627" w14:textId="77777777" w:rsidR="00386AF4" w:rsidRPr="00DA14EE" w:rsidRDefault="00386AF4" w:rsidP="00386AF4">
      <w:pPr>
        <w:jc w:val="both"/>
        <w:rPr>
          <w:sz w:val="22"/>
          <w:szCs w:val="22"/>
        </w:rPr>
      </w:pPr>
      <w:r w:rsidRPr="00DA14EE">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58EAA4CF" w14:textId="77777777" w:rsidR="00386AF4" w:rsidRPr="00DA14EE" w:rsidRDefault="00386AF4" w:rsidP="00386AF4">
      <w:pPr>
        <w:jc w:val="both"/>
        <w:rPr>
          <w:sz w:val="22"/>
          <w:szCs w:val="22"/>
        </w:rPr>
      </w:pPr>
      <w:r w:rsidRPr="00DA14EE">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ADEE49" w14:textId="7AB66DE5" w:rsidR="00725E71" w:rsidRPr="00DA14EE" w:rsidRDefault="00725E71" w:rsidP="00C3019E">
      <w:pPr>
        <w:pStyle w:val="a4"/>
        <w:rPr>
          <w:sz w:val="22"/>
          <w:szCs w:val="22"/>
        </w:rPr>
      </w:pPr>
    </w:p>
    <w:p w14:paraId="1473DD91" w14:textId="77777777" w:rsidR="003D1C41" w:rsidRPr="00DA14EE" w:rsidRDefault="003D1C41">
      <w:pPr>
        <w:pStyle w:val="a4"/>
        <w:jc w:val="center"/>
        <w:rPr>
          <w:b/>
          <w:bCs/>
          <w:sz w:val="22"/>
          <w:szCs w:val="22"/>
        </w:rPr>
      </w:pPr>
      <w:r w:rsidRPr="00DA14EE">
        <w:rPr>
          <w:b/>
          <w:bCs/>
          <w:sz w:val="22"/>
          <w:szCs w:val="22"/>
        </w:rPr>
        <w:t>5.</w:t>
      </w:r>
      <w:r w:rsidR="000148FB" w:rsidRPr="00DA14EE">
        <w:rPr>
          <w:b/>
          <w:bCs/>
          <w:sz w:val="22"/>
          <w:szCs w:val="22"/>
        </w:rPr>
        <w:t xml:space="preserve"> </w:t>
      </w:r>
      <w:r w:rsidRPr="00DA14EE">
        <w:rPr>
          <w:b/>
          <w:bCs/>
          <w:sz w:val="22"/>
          <w:szCs w:val="22"/>
        </w:rPr>
        <w:t>Гарантии качества работ.</w:t>
      </w:r>
    </w:p>
    <w:p w14:paraId="1473DD92" w14:textId="77777777" w:rsidR="003D1C41" w:rsidRPr="00DA14EE" w:rsidRDefault="00034D3D" w:rsidP="00563055">
      <w:pPr>
        <w:pStyle w:val="a4"/>
        <w:rPr>
          <w:sz w:val="22"/>
          <w:szCs w:val="22"/>
        </w:rPr>
      </w:pPr>
      <w:r w:rsidRPr="00DA14EE">
        <w:rPr>
          <w:sz w:val="22"/>
          <w:szCs w:val="22"/>
        </w:rPr>
        <w:t xml:space="preserve">5.1. </w:t>
      </w:r>
      <w:r w:rsidR="003D1C41" w:rsidRPr="00DA14EE">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067D0E" w:rsidR="003D1C41" w:rsidRDefault="00034D3D" w:rsidP="00563055">
      <w:pPr>
        <w:pStyle w:val="a4"/>
        <w:rPr>
          <w:sz w:val="22"/>
          <w:szCs w:val="22"/>
        </w:rPr>
      </w:pPr>
      <w:r w:rsidRPr="00DA14EE">
        <w:rPr>
          <w:sz w:val="22"/>
          <w:szCs w:val="22"/>
        </w:rPr>
        <w:t xml:space="preserve">5.2. </w:t>
      </w:r>
      <w:r w:rsidR="003D1C41" w:rsidRPr="00DA14EE">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CA381F">
        <w:rPr>
          <w:b/>
          <w:sz w:val="22"/>
          <w:szCs w:val="22"/>
        </w:rPr>
        <w:t xml:space="preserve">                            </w:t>
      </w:r>
      <w:r w:rsidR="003D1C41" w:rsidRPr="00DA14EE">
        <w:rPr>
          <w:sz w:val="22"/>
          <w:szCs w:val="22"/>
        </w:rPr>
        <w:t xml:space="preserve"> с даты подписания сторонами </w:t>
      </w:r>
      <w:r w:rsidR="00EE7BA7" w:rsidRPr="00DA14EE">
        <w:rPr>
          <w:sz w:val="22"/>
          <w:szCs w:val="22"/>
        </w:rPr>
        <w:t>А</w:t>
      </w:r>
      <w:r w:rsidRPr="00DA14EE">
        <w:rPr>
          <w:sz w:val="22"/>
          <w:szCs w:val="22"/>
        </w:rPr>
        <w:t>кта</w:t>
      </w:r>
      <w:r w:rsidR="00EE7BA7" w:rsidRPr="00DA14EE">
        <w:rPr>
          <w:sz w:val="22"/>
          <w:szCs w:val="22"/>
        </w:rPr>
        <w:t xml:space="preserve"> о </w:t>
      </w:r>
      <w:r w:rsidR="003D1C41" w:rsidRPr="00DA14EE">
        <w:rPr>
          <w:sz w:val="22"/>
          <w:szCs w:val="22"/>
        </w:rPr>
        <w:t>приемк</w:t>
      </w:r>
      <w:r w:rsidR="00EE7BA7" w:rsidRPr="00DA14EE">
        <w:rPr>
          <w:sz w:val="22"/>
          <w:szCs w:val="22"/>
        </w:rPr>
        <w:t>е</w:t>
      </w:r>
      <w:r w:rsidR="003D1C41" w:rsidRPr="00DA14EE">
        <w:rPr>
          <w:sz w:val="22"/>
          <w:szCs w:val="22"/>
        </w:rPr>
        <w:t xml:space="preserve"> </w:t>
      </w:r>
      <w:r w:rsidR="00EE7BA7" w:rsidRPr="00DA14EE">
        <w:rPr>
          <w:sz w:val="22"/>
          <w:szCs w:val="22"/>
        </w:rPr>
        <w:t>выполненных</w:t>
      </w:r>
      <w:r w:rsidR="003D1C41" w:rsidRPr="00DA14EE">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26BFCFAB" w14:textId="1EC413DE" w:rsidR="005D03CB" w:rsidRPr="00DA14EE" w:rsidRDefault="005D03CB" w:rsidP="00563055">
      <w:pPr>
        <w:pStyle w:val="a4"/>
        <w:rPr>
          <w:sz w:val="22"/>
          <w:szCs w:val="22"/>
        </w:rPr>
      </w:pPr>
      <w:r w:rsidRPr="005D03CB">
        <w:rPr>
          <w:sz w:val="22"/>
          <w:szCs w:val="22"/>
        </w:rPr>
        <w:t>5.3.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38261D62" w:rsidR="003D1C41" w:rsidRPr="00DA14EE" w:rsidRDefault="005D03CB" w:rsidP="005D03CB">
      <w:pPr>
        <w:pStyle w:val="a4"/>
        <w:rPr>
          <w:sz w:val="22"/>
          <w:szCs w:val="22"/>
        </w:rPr>
      </w:pPr>
      <w:r>
        <w:rPr>
          <w:sz w:val="22"/>
          <w:szCs w:val="22"/>
        </w:rPr>
        <w:t xml:space="preserve">5.4. </w:t>
      </w:r>
      <w:r w:rsidR="003D1C41" w:rsidRPr="00DA14EE">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085272BD" w:rsidR="009C1652" w:rsidRPr="005D03CB" w:rsidRDefault="005D03CB" w:rsidP="005D03CB">
      <w:pPr>
        <w:pStyle w:val="a4"/>
        <w:rPr>
          <w:sz w:val="22"/>
          <w:szCs w:val="22"/>
        </w:rPr>
      </w:pPr>
      <w:r>
        <w:rPr>
          <w:sz w:val="22"/>
          <w:szCs w:val="22"/>
        </w:rPr>
        <w:t xml:space="preserve">5.5. </w:t>
      </w:r>
      <w:r w:rsidR="003D1C41" w:rsidRPr="00DA14EE">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DA14EE">
        <w:rPr>
          <w:sz w:val="22"/>
          <w:szCs w:val="22"/>
        </w:rPr>
        <w:t xml:space="preserve">письменно </w:t>
      </w:r>
      <w:r w:rsidR="003D1C41" w:rsidRPr="00DA14EE">
        <w:rPr>
          <w:sz w:val="22"/>
          <w:szCs w:val="22"/>
        </w:rPr>
        <w:t>известить</w:t>
      </w:r>
      <w:r w:rsidR="009C1652" w:rsidRPr="00DA14EE">
        <w:rPr>
          <w:sz w:val="22"/>
          <w:szCs w:val="22"/>
        </w:rPr>
        <w:t xml:space="preserve"> об этом</w:t>
      </w:r>
      <w:r w:rsidR="003D1C41" w:rsidRPr="00DA14EE">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DA14EE">
        <w:rPr>
          <w:sz w:val="22"/>
          <w:szCs w:val="22"/>
        </w:rPr>
        <w:t>претензий не</w:t>
      </w:r>
      <w:r w:rsidR="003D1C41" w:rsidRPr="00DA14EE">
        <w:rPr>
          <w:sz w:val="22"/>
          <w:szCs w:val="22"/>
        </w:rPr>
        <w:t xml:space="preserve"> позднее 3-х</w:t>
      </w:r>
      <w:r w:rsidR="009C1652" w:rsidRPr="00DA14EE">
        <w:rPr>
          <w:sz w:val="22"/>
          <w:szCs w:val="22"/>
        </w:rPr>
        <w:t xml:space="preserve"> рабочих</w:t>
      </w:r>
      <w:r w:rsidR="003D1C41" w:rsidRPr="00DA14EE">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DA14EE">
        <w:rPr>
          <w:sz w:val="22"/>
          <w:szCs w:val="22"/>
        </w:rPr>
        <w:t xml:space="preserve"> </w:t>
      </w:r>
    </w:p>
    <w:p w14:paraId="1473DD99" w14:textId="43E7D1F0" w:rsidR="003D1C41" w:rsidRPr="00DA14EE" w:rsidRDefault="005D03CB" w:rsidP="005D03CB">
      <w:pPr>
        <w:pStyle w:val="a4"/>
        <w:rPr>
          <w:sz w:val="22"/>
          <w:szCs w:val="22"/>
        </w:rPr>
      </w:pPr>
      <w:r>
        <w:rPr>
          <w:sz w:val="22"/>
          <w:szCs w:val="22"/>
        </w:rPr>
        <w:t xml:space="preserve">5.6. </w:t>
      </w:r>
      <w:r w:rsidR="003D1C41" w:rsidRPr="005D03CB">
        <w:rPr>
          <w:sz w:val="22"/>
          <w:szCs w:val="22"/>
        </w:rPr>
        <w:t xml:space="preserve">Если </w:t>
      </w:r>
      <w:r w:rsidR="00D94B52" w:rsidRPr="00DA14EE">
        <w:rPr>
          <w:sz w:val="22"/>
          <w:szCs w:val="22"/>
        </w:rPr>
        <w:t>П</w:t>
      </w:r>
      <w:r w:rsidR="00D94B52" w:rsidRPr="005D03CB">
        <w:rPr>
          <w:sz w:val="22"/>
          <w:szCs w:val="22"/>
        </w:rPr>
        <w:t>одрядчик не</w:t>
      </w:r>
      <w:r w:rsidR="003D1C41" w:rsidRPr="005D03CB">
        <w:rPr>
          <w:sz w:val="22"/>
          <w:szCs w:val="22"/>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DA14EE">
        <w:rPr>
          <w:sz w:val="22"/>
          <w:szCs w:val="22"/>
        </w:rPr>
        <w:t>П</w:t>
      </w:r>
      <w:r w:rsidR="00D94B52" w:rsidRPr="005D03CB">
        <w:rPr>
          <w:sz w:val="22"/>
          <w:szCs w:val="22"/>
        </w:rPr>
        <w:t>одрядчик обязан</w:t>
      </w:r>
      <w:r w:rsidR="003D1C41" w:rsidRPr="005D03CB">
        <w:rPr>
          <w:sz w:val="22"/>
          <w:szCs w:val="22"/>
        </w:rPr>
        <w:t xml:space="preserve"> оплатить Заказчику все </w:t>
      </w:r>
      <w:r w:rsidR="00897944" w:rsidRPr="005D03CB">
        <w:rPr>
          <w:sz w:val="22"/>
          <w:szCs w:val="22"/>
        </w:rPr>
        <w:t xml:space="preserve">понесенные </w:t>
      </w:r>
      <w:r w:rsidR="003D1C41" w:rsidRPr="005D03CB">
        <w:rPr>
          <w:sz w:val="22"/>
          <w:szCs w:val="22"/>
        </w:rPr>
        <w:t>затраты</w:t>
      </w:r>
      <w:r w:rsidR="005A0EB8" w:rsidRPr="005D03CB">
        <w:rPr>
          <w:sz w:val="22"/>
          <w:szCs w:val="22"/>
        </w:rPr>
        <w:t>.</w:t>
      </w:r>
      <w:r w:rsidR="003D1C41" w:rsidRPr="005D03CB">
        <w:rPr>
          <w:sz w:val="22"/>
          <w:szCs w:val="22"/>
        </w:rPr>
        <w:t xml:space="preserve"> </w:t>
      </w:r>
    </w:p>
    <w:p w14:paraId="6726906E" w14:textId="6ADEA6EB" w:rsidR="00725E71" w:rsidRPr="00DA14EE" w:rsidRDefault="00725E71">
      <w:pPr>
        <w:pStyle w:val="a4"/>
        <w:rPr>
          <w:b/>
          <w:bCs/>
          <w:sz w:val="22"/>
          <w:szCs w:val="22"/>
        </w:rPr>
      </w:pPr>
    </w:p>
    <w:p w14:paraId="1473DD9B" w14:textId="77777777" w:rsidR="003D1C41" w:rsidRPr="00DA14EE" w:rsidRDefault="003D1C41" w:rsidP="005D03CB">
      <w:pPr>
        <w:pStyle w:val="a4"/>
        <w:numPr>
          <w:ilvl w:val="0"/>
          <w:numId w:val="34"/>
        </w:numPr>
        <w:jc w:val="center"/>
        <w:rPr>
          <w:b/>
          <w:bCs/>
          <w:sz w:val="22"/>
          <w:szCs w:val="22"/>
        </w:rPr>
      </w:pPr>
      <w:r w:rsidRPr="00DA14EE">
        <w:rPr>
          <w:b/>
          <w:bCs/>
          <w:sz w:val="22"/>
          <w:szCs w:val="22"/>
        </w:rPr>
        <w:t>Приемка результата выполненных работ.</w:t>
      </w:r>
    </w:p>
    <w:p w14:paraId="1473DD9C" w14:textId="2B114C59" w:rsidR="003D1C41" w:rsidRPr="00DA14EE" w:rsidRDefault="008C1A39" w:rsidP="005B078D">
      <w:pPr>
        <w:pStyle w:val="a4"/>
        <w:numPr>
          <w:ilvl w:val="1"/>
          <w:numId w:val="23"/>
        </w:numPr>
        <w:tabs>
          <w:tab w:val="left" w:pos="567"/>
        </w:tabs>
        <w:ind w:left="0" w:firstLine="0"/>
        <w:rPr>
          <w:i/>
          <w:sz w:val="22"/>
          <w:szCs w:val="22"/>
        </w:rPr>
      </w:pPr>
      <w:r w:rsidRPr="00DA14EE">
        <w:rPr>
          <w:sz w:val="22"/>
          <w:szCs w:val="22"/>
        </w:rPr>
        <w:t xml:space="preserve">Заказчик приступает к приемке </w:t>
      </w:r>
      <w:r w:rsidR="003D1C41" w:rsidRPr="00DA14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DA14EE">
        <w:rPr>
          <w:i/>
          <w:sz w:val="22"/>
          <w:szCs w:val="22"/>
        </w:rPr>
        <w:t>.</w:t>
      </w:r>
    </w:p>
    <w:p w14:paraId="1473DD9D" w14:textId="51AAAC53" w:rsidR="002E3BDA" w:rsidRPr="00DA14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DA14EE">
        <w:rPr>
          <w:sz w:val="22"/>
          <w:szCs w:val="22"/>
        </w:rPr>
        <w:t xml:space="preserve">Сдача результата работ </w:t>
      </w:r>
      <w:r w:rsidR="00D94B52" w:rsidRPr="00DA14EE">
        <w:rPr>
          <w:sz w:val="22"/>
          <w:szCs w:val="22"/>
        </w:rPr>
        <w:t>Подрядчиком и</w:t>
      </w:r>
      <w:r w:rsidRPr="00DA14EE">
        <w:rPr>
          <w:sz w:val="22"/>
          <w:szCs w:val="22"/>
        </w:rPr>
        <w:t xml:space="preserve"> приемка его Заказчиком оформляются </w:t>
      </w:r>
      <w:r w:rsidRPr="00DA14EE">
        <w:rPr>
          <w:spacing w:val="-4"/>
          <w:sz w:val="22"/>
          <w:szCs w:val="22"/>
        </w:rPr>
        <w:t xml:space="preserve">Актом о приемке выполненных работ по унифицированной </w:t>
      </w:r>
      <w:r w:rsidR="00D94B52" w:rsidRPr="00DA14EE">
        <w:rPr>
          <w:spacing w:val="-4"/>
          <w:sz w:val="22"/>
          <w:szCs w:val="22"/>
        </w:rPr>
        <w:t>форме КС</w:t>
      </w:r>
      <w:r w:rsidRPr="00DA14EE">
        <w:rPr>
          <w:spacing w:val="-4"/>
          <w:sz w:val="22"/>
          <w:szCs w:val="22"/>
        </w:rPr>
        <w:t>-2 и Справкой о стоимости выполненных работ по унифицированной форме № КС-3</w:t>
      </w:r>
      <w:r w:rsidRPr="00DA14EE">
        <w:rPr>
          <w:sz w:val="22"/>
          <w:szCs w:val="22"/>
        </w:rPr>
        <w:t>, подпис</w:t>
      </w:r>
      <w:r w:rsidR="00D9229C" w:rsidRPr="00DA14EE">
        <w:rPr>
          <w:sz w:val="22"/>
          <w:szCs w:val="22"/>
        </w:rPr>
        <w:t>ываемыми</w:t>
      </w:r>
      <w:r w:rsidRPr="00DA14EE">
        <w:rPr>
          <w:sz w:val="22"/>
          <w:szCs w:val="22"/>
        </w:rPr>
        <w:t xml:space="preserve"> обеими сторонами на бумажном носителе и в электронном виде. </w:t>
      </w:r>
      <w:r w:rsidR="00EE7BA7" w:rsidRPr="00DA14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DA14EE">
        <w:rPr>
          <w:sz w:val="22"/>
          <w:szCs w:val="22"/>
        </w:rPr>
        <w:t xml:space="preserve">От имени Заказчика Акт о приемке выполненных работ и </w:t>
      </w:r>
      <w:r w:rsidR="00EE7BA7" w:rsidRPr="00DA14EE">
        <w:rPr>
          <w:sz w:val="22"/>
          <w:szCs w:val="22"/>
        </w:rPr>
        <w:t>С</w:t>
      </w:r>
      <w:r w:rsidRPr="00DA14EE">
        <w:rPr>
          <w:sz w:val="22"/>
          <w:szCs w:val="22"/>
        </w:rPr>
        <w:t>правка</w:t>
      </w:r>
      <w:r w:rsidRPr="00DA14EE">
        <w:rPr>
          <w:i/>
          <w:sz w:val="22"/>
          <w:szCs w:val="22"/>
        </w:rPr>
        <w:t xml:space="preserve"> </w:t>
      </w:r>
      <w:r w:rsidRPr="00DA14EE">
        <w:rPr>
          <w:sz w:val="22"/>
          <w:szCs w:val="22"/>
        </w:rPr>
        <w:t>подписываются</w:t>
      </w:r>
      <w:r w:rsidR="00425FC0" w:rsidRPr="00DA14EE">
        <w:rPr>
          <w:sz w:val="22"/>
          <w:szCs w:val="22"/>
        </w:rPr>
        <w:t xml:space="preserve"> уполномоченным лицом Заказчика</w:t>
      </w:r>
      <w:r w:rsidRPr="00DA14EE">
        <w:rPr>
          <w:sz w:val="22"/>
          <w:szCs w:val="22"/>
        </w:rPr>
        <w:t>.</w:t>
      </w:r>
      <w:r w:rsidR="002E3BDA" w:rsidRPr="00DA14EE">
        <w:rPr>
          <w:sz w:val="22"/>
          <w:szCs w:val="22"/>
        </w:rPr>
        <w:t xml:space="preserve"> </w:t>
      </w:r>
    </w:p>
    <w:p w14:paraId="3A71FCAB" w14:textId="53FFA057" w:rsidR="00F8588B" w:rsidRPr="00DA14EE" w:rsidRDefault="00F8588B" w:rsidP="00B64207">
      <w:pPr>
        <w:pStyle w:val="ad"/>
        <w:shd w:val="clear" w:color="auto" w:fill="FFFFFF"/>
        <w:tabs>
          <w:tab w:val="left" w:pos="567"/>
        </w:tabs>
        <w:autoSpaceDE w:val="0"/>
        <w:autoSpaceDN w:val="0"/>
        <w:adjustRightInd w:val="0"/>
        <w:ind w:left="0"/>
        <w:jc w:val="both"/>
        <w:rPr>
          <w:sz w:val="22"/>
          <w:szCs w:val="22"/>
        </w:rPr>
      </w:pPr>
      <w:r w:rsidRPr="00DA14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DA14EE" w:rsidRDefault="003D1C41" w:rsidP="005B078D">
      <w:pPr>
        <w:pStyle w:val="a4"/>
        <w:numPr>
          <w:ilvl w:val="1"/>
          <w:numId w:val="23"/>
        </w:numPr>
        <w:tabs>
          <w:tab w:val="left" w:pos="426"/>
        </w:tabs>
        <w:ind w:left="0" w:firstLine="0"/>
        <w:rPr>
          <w:sz w:val="22"/>
          <w:szCs w:val="22"/>
        </w:rPr>
      </w:pPr>
      <w:r w:rsidRPr="00DA14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DA14EE" w:rsidRDefault="003D1C41" w:rsidP="005B078D">
      <w:pPr>
        <w:pStyle w:val="a4"/>
        <w:numPr>
          <w:ilvl w:val="1"/>
          <w:numId w:val="23"/>
        </w:numPr>
        <w:tabs>
          <w:tab w:val="left" w:pos="426"/>
        </w:tabs>
        <w:ind w:left="0" w:firstLine="0"/>
        <w:rPr>
          <w:sz w:val="22"/>
          <w:szCs w:val="22"/>
        </w:rPr>
      </w:pPr>
      <w:r w:rsidRPr="00DA14EE">
        <w:rPr>
          <w:sz w:val="22"/>
          <w:szCs w:val="22"/>
        </w:rPr>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3FF3D6D" w:rsidR="00603BBE" w:rsidRPr="00DA14EE" w:rsidRDefault="003D1C41" w:rsidP="00CA331D">
      <w:pPr>
        <w:pStyle w:val="a4"/>
        <w:numPr>
          <w:ilvl w:val="1"/>
          <w:numId w:val="23"/>
        </w:numPr>
        <w:tabs>
          <w:tab w:val="left" w:pos="426"/>
        </w:tabs>
        <w:ind w:left="0" w:firstLine="0"/>
        <w:rPr>
          <w:sz w:val="22"/>
          <w:szCs w:val="22"/>
        </w:rPr>
      </w:pPr>
      <w:r w:rsidRPr="00DA14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633ADE99" w:rsidR="003D1C41" w:rsidRPr="00DA14EE" w:rsidRDefault="00DE0936" w:rsidP="003B53A7">
      <w:pPr>
        <w:pStyle w:val="a4"/>
        <w:numPr>
          <w:ilvl w:val="1"/>
          <w:numId w:val="23"/>
        </w:numPr>
        <w:tabs>
          <w:tab w:val="left" w:pos="426"/>
        </w:tabs>
        <w:ind w:left="0" w:firstLine="0"/>
        <w:rPr>
          <w:sz w:val="22"/>
          <w:szCs w:val="22"/>
        </w:rPr>
      </w:pPr>
      <w:r w:rsidRPr="00DA14EE">
        <w:rPr>
          <w:sz w:val="22"/>
          <w:szCs w:val="22"/>
        </w:rPr>
        <w:t>Заказчик, принявший работу без проверки, не лишается права ссылаться на</w:t>
      </w:r>
      <w:r w:rsidRPr="00DA14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DA14EE" w:rsidRDefault="00725E71" w:rsidP="00FA4EC4">
      <w:pPr>
        <w:pStyle w:val="a4"/>
        <w:tabs>
          <w:tab w:val="left" w:pos="567"/>
        </w:tabs>
        <w:rPr>
          <w:color w:val="FF0000"/>
          <w:sz w:val="22"/>
          <w:szCs w:val="22"/>
        </w:rPr>
      </w:pPr>
    </w:p>
    <w:p w14:paraId="1473DDA7" w14:textId="77777777" w:rsidR="003D1C41" w:rsidRPr="00DA14EE" w:rsidRDefault="003D1C41" w:rsidP="00FA4EC4">
      <w:pPr>
        <w:pStyle w:val="a4"/>
        <w:tabs>
          <w:tab w:val="left" w:pos="567"/>
        </w:tabs>
        <w:ind w:left="180"/>
        <w:jc w:val="center"/>
        <w:rPr>
          <w:sz w:val="22"/>
          <w:szCs w:val="22"/>
        </w:rPr>
      </w:pPr>
      <w:r w:rsidRPr="00DA14EE">
        <w:rPr>
          <w:b/>
          <w:bCs/>
          <w:sz w:val="22"/>
          <w:szCs w:val="22"/>
        </w:rPr>
        <w:t>7. Оплата выполненных работ.</w:t>
      </w:r>
    </w:p>
    <w:p w14:paraId="1473DDA8" w14:textId="4BB8BE99" w:rsidR="003D1C41" w:rsidRPr="00450DC5" w:rsidRDefault="003D1C41" w:rsidP="00FA4EC4">
      <w:pPr>
        <w:pStyle w:val="a4"/>
        <w:numPr>
          <w:ilvl w:val="1"/>
          <w:numId w:val="9"/>
        </w:numPr>
        <w:tabs>
          <w:tab w:val="left" w:pos="426"/>
        </w:tabs>
        <w:ind w:left="0" w:firstLine="0"/>
        <w:rPr>
          <w:i/>
          <w:spacing w:val="-4"/>
          <w:sz w:val="22"/>
          <w:szCs w:val="22"/>
        </w:rPr>
      </w:pPr>
      <w:r w:rsidRPr="00450DC5">
        <w:rPr>
          <w:sz w:val="22"/>
          <w:szCs w:val="22"/>
        </w:rPr>
        <w:t xml:space="preserve">Оплата работ, выполненных Подрядчиком по настоящему договору, осуществляется </w:t>
      </w:r>
      <w:r w:rsidR="006C65FC" w:rsidRPr="00450DC5">
        <w:rPr>
          <w:sz w:val="22"/>
          <w:szCs w:val="22"/>
        </w:rPr>
        <w:t xml:space="preserve">в течение </w:t>
      </w:r>
      <w:r w:rsidR="00CA381F">
        <w:rPr>
          <w:b/>
          <w:sz w:val="22"/>
          <w:szCs w:val="22"/>
        </w:rPr>
        <w:t xml:space="preserve">            </w:t>
      </w:r>
      <w:r w:rsidR="006C65FC" w:rsidRPr="00450DC5">
        <w:rPr>
          <w:b/>
          <w:sz w:val="22"/>
          <w:szCs w:val="22"/>
        </w:rPr>
        <w:t xml:space="preserve"> (</w:t>
      </w:r>
      <w:r w:rsidR="00CA381F">
        <w:rPr>
          <w:b/>
          <w:sz w:val="22"/>
          <w:szCs w:val="22"/>
        </w:rPr>
        <w:t xml:space="preserve">                 </w:t>
      </w:r>
      <w:r w:rsidR="006C65FC" w:rsidRPr="00450DC5">
        <w:rPr>
          <w:b/>
          <w:sz w:val="22"/>
          <w:szCs w:val="22"/>
        </w:rPr>
        <w:t>) дней</w:t>
      </w:r>
      <w:r w:rsidRPr="00450DC5">
        <w:rPr>
          <w:sz w:val="22"/>
          <w:szCs w:val="22"/>
        </w:rPr>
        <w:t xml:space="preserve"> с даты подписания сторонами Акта о приемке выполненных работ по унифицированной форме КС-2 и </w:t>
      </w:r>
      <w:r w:rsidRPr="00450DC5">
        <w:rPr>
          <w:spacing w:val="-4"/>
          <w:sz w:val="22"/>
          <w:szCs w:val="22"/>
        </w:rPr>
        <w:t>Справки о стоимости выполненных работ по унифицированной форме № КС-3</w:t>
      </w:r>
      <w:r w:rsidR="00034D3D" w:rsidRPr="00450DC5">
        <w:rPr>
          <w:sz w:val="22"/>
          <w:szCs w:val="22"/>
        </w:rPr>
        <w:t>,</w:t>
      </w:r>
      <w:r w:rsidRPr="00450DC5">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450DC5">
        <w:rPr>
          <w:sz w:val="22"/>
          <w:szCs w:val="22"/>
        </w:rPr>
        <w:t>Актов формы КС-2 и</w:t>
      </w:r>
      <w:r w:rsidRPr="00450DC5">
        <w:rPr>
          <w:sz w:val="22"/>
          <w:szCs w:val="22"/>
        </w:rPr>
        <w:t xml:space="preserve"> </w:t>
      </w:r>
      <w:r w:rsidR="00EE7BA7" w:rsidRPr="00450DC5">
        <w:rPr>
          <w:sz w:val="22"/>
          <w:szCs w:val="22"/>
        </w:rPr>
        <w:t xml:space="preserve">Справок формы </w:t>
      </w:r>
      <w:r w:rsidRPr="00450DC5">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450DC5" w:rsidRDefault="00A51552" w:rsidP="00B64207">
      <w:pPr>
        <w:pStyle w:val="a4"/>
        <w:numPr>
          <w:ilvl w:val="1"/>
          <w:numId w:val="9"/>
        </w:numPr>
        <w:tabs>
          <w:tab w:val="left" w:pos="142"/>
          <w:tab w:val="num" w:pos="284"/>
        </w:tabs>
        <w:ind w:left="0" w:firstLine="0"/>
        <w:rPr>
          <w:spacing w:val="-4"/>
          <w:sz w:val="22"/>
          <w:szCs w:val="22"/>
        </w:rPr>
      </w:pPr>
      <w:r w:rsidRPr="00450DC5">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450DC5">
        <w:rPr>
          <w:spacing w:val="-4"/>
          <w:sz w:val="22"/>
          <w:szCs w:val="22"/>
        </w:rPr>
        <w:t>.</w:t>
      </w:r>
    </w:p>
    <w:p w14:paraId="5D8ED402" w14:textId="77777777" w:rsidR="00D94B52" w:rsidRPr="00450DC5" w:rsidRDefault="00D94B52" w:rsidP="00B64207">
      <w:pPr>
        <w:numPr>
          <w:ilvl w:val="1"/>
          <w:numId w:val="9"/>
        </w:numPr>
        <w:tabs>
          <w:tab w:val="left" w:pos="142"/>
          <w:tab w:val="num" w:pos="851"/>
        </w:tabs>
        <w:ind w:left="0" w:firstLine="0"/>
        <w:jc w:val="both"/>
        <w:rPr>
          <w:sz w:val="22"/>
          <w:szCs w:val="22"/>
        </w:rPr>
      </w:pPr>
      <w:r w:rsidRPr="00450DC5">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450DC5" w:rsidRDefault="00393160" w:rsidP="00B64207">
      <w:pPr>
        <w:numPr>
          <w:ilvl w:val="1"/>
          <w:numId w:val="9"/>
        </w:numPr>
        <w:tabs>
          <w:tab w:val="left" w:pos="142"/>
          <w:tab w:val="num" w:pos="851"/>
        </w:tabs>
        <w:ind w:left="0" w:firstLine="0"/>
        <w:jc w:val="both"/>
        <w:rPr>
          <w:sz w:val="22"/>
          <w:szCs w:val="22"/>
        </w:rPr>
      </w:pPr>
      <w:r w:rsidRPr="00450DC5">
        <w:rPr>
          <w:sz w:val="22"/>
          <w:szCs w:val="22"/>
        </w:rPr>
        <w:t xml:space="preserve">Оплата производится путем перечисления денежных средств на расчетный счет </w:t>
      </w:r>
      <w:r w:rsidR="003E1587" w:rsidRPr="00450DC5">
        <w:rPr>
          <w:sz w:val="22"/>
          <w:szCs w:val="22"/>
        </w:rPr>
        <w:t>Подрядчика,</w:t>
      </w:r>
      <w:r w:rsidRPr="00450DC5">
        <w:rPr>
          <w:sz w:val="22"/>
          <w:szCs w:val="22"/>
        </w:rPr>
        <w:t xml:space="preserve"> указанный в Договоре, либо иным способом по согласованию между Сторонами. </w:t>
      </w:r>
    </w:p>
    <w:p w14:paraId="6F27980A" w14:textId="7D351BCD" w:rsidR="00393160" w:rsidRPr="00450DC5" w:rsidRDefault="00393160" w:rsidP="00B64207">
      <w:pPr>
        <w:numPr>
          <w:ilvl w:val="1"/>
          <w:numId w:val="9"/>
        </w:numPr>
        <w:tabs>
          <w:tab w:val="left" w:pos="142"/>
          <w:tab w:val="num" w:pos="851"/>
        </w:tabs>
        <w:ind w:left="0" w:firstLine="0"/>
        <w:jc w:val="both"/>
        <w:rPr>
          <w:sz w:val="22"/>
          <w:szCs w:val="22"/>
        </w:rPr>
      </w:pPr>
      <w:r w:rsidRPr="00450DC5">
        <w:rPr>
          <w:sz w:val="22"/>
          <w:szCs w:val="22"/>
        </w:rPr>
        <w:t xml:space="preserve">Обязанность </w:t>
      </w:r>
      <w:r w:rsidR="003E1587" w:rsidRPr="00450DC5">
        <w:rPr>
          <w:sz w:val="22"/>
          <w:szCs w:val="22"/>
        </w:rPr>
        <w:t>Заказчика</w:t>
      </w:r>
      <w:r w:rsidRPr="00450DC5">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450DC5">
        <w:rPr>
          <w:sz w:val="22"/>
          <w:szCs w:val="22"/>
        </w:rPr>
        <w:t>Заказчика по</w:t>
      </w:r>
      <w:r w:rsidRPr="00450DC5">
        <w:rPr>
          <w:sz w:val="22"/>
          <w:szCs w:val="22"/>
        </w:rPr>
        <w:t xml:space="preserve"> каждому платежу соответственно.</w:t>
      </w:r>
    </w:p>
    <w:p w14:paraId="767D4C71" w14:textId="4F71DBB6" w:rsidR="00A600A9" w:rsidRPr="00DA14EE" w:rsidRDefault="00393160" w:rsidP="00B64207">
      <w:pPr>
        <w:numPr>
          <w:ilvl w:val="1"/>
          <w:numId w:val="9"/>
        </w:numPr>
        <w:tabs>
          <w:tab w:val="left" w:pos="142"/>
          <w:tab w:val="num" w:pos="851"/>
        </w:tabs>
        <w:ind w:left="0" w:firstLine="0"/>
        <w:jc w:val="both"/>
        <w:rPr>
          <w:sz w:val="22"/>
          <w:szCs w:val="22"/>
        </w:rPr>
      </w:pPr>
      <w:r w:rsidRPr="00450DC5">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w:t>
      </w:r>
      <w:r w:rsidRPr="00DA14EE">
        <w:rPr>
          <w:sz w:val="22"/>
          <w:szCs w:val="22"/>
        </w:rPr>
        <w:t xml:space="preserve"> сверке взаиморасчетов, предоставленный другой Стороной, в течение 5 (пяти) дней с момента получения.</w:t>
      </w:r>
    </w:p>
    <w:p w14:paraId="4367195B" w14:textId="6F9E8DF4" w:rsidR="00A600A9" w:rsidRPr="00DA14EE" w:rsidRDefault="00A600A9" w:rsidP="00C3019E">
      <w:pPr>
        <w:pStyle w:val="a8"/>
        <w:spacing w:before="0" w:beforeAutospacing="0" w:after="0" w:afterAutospacing="0"/>
        <w:jc w:val="both"/>
        <w:rPr>
          <w:sz w:val="22"/>
          <w:szCs w:val="22"/>
        </w:rPr>
      </w:pPr>
      <w:r w:rsidRPr="00DA14EE">
        <w:rPr>
          <w:sz w:val="22"/>
          <w:szCs w:val="22"/>
        </w:rPr>
        <w:t>7.</w:t>
      </w:r>
      <w:r w:rsidR="00B63234" w:rsidRPr="00DA14EE">
        <w:rPr>
          <w:sz w:val="22"/>
          <w:szCs w:val="22"/>
        </w:rPr>
        <w:t>8</w:t>
      </w:r>
      <w:r w:rsidRPr="00DA14EE">
        <w:rPr>
          <w:sz w:val="22"/>
          <w:szCs w:val="22"/>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DA14EE" w:rsidRDefault="00725E71" w:rsidP="00267541">
      <w:pPr>
        <w:pStyle w:val="a4"/>
        <w:tabs>
          <w:tab w:val="left" w:pos="426"/>
        </w:tabs>
        <w:rPr>
          <w:sz w:val="22"/>
          <w:szCs w:val="22"/>
        </w:rPr>
      </w:pPr>
    </w:p>
    <w:p w14:paraId="1473DDAC" w14:textId="77777777" w:rsidR="003D1C41" w:rsidRPr="00DA14EE" w:rsidRDefault="003D1C41" w:rsidP="00267541">
      <w:pPr>
        <w:pStyle w:val="a4"/>
        <w:tabs>
          <w:tab w:val="left" w:pos="426"/>
        </w:tabs>
        <w:ind w:left="360"/>
        <w:jc w:val="center"/>
        <w:rPr>
          <w:b/>
          <w:bCs/>
          <w:sz w:val="22"/>
          <w:szCs w:val="22"/>
        </w:rPr>
      </w:pPr>
      <w:r w:rsidRPr="00DA14EE">
        <w:rPr>
          <w:b/>
          <w:bCs/>
          <w:sz w:val="22"/>
          <w:szCs w:val="22"/>
        </w:rPr>
        <w:t>8. Ответственность сторон.</w:t>
      </w:r>
    </w:p>
    <w:p w14:paraId="7476A8C6" w14:textId="77777777" w:rsidR="00C841BF" w:rsidRPr="00DA14EE" w:rsidRDefault="00C841BF" w:rsidP="00C841BF">
      <w:pPr>
        <w:pStyle w:val="a4"/>
        <w:tabs>
          <w:tab w:val="num" w:pos="540"/>
        </w:tabs>
        <w:rPr>
          <w:sz w:val="22"/>
          <w:szCs w:val="22"/>
        </w:rPr>
      </w:pPr>
      <w:r w:rsidRPr="00DA14EE">
        <w:rPr>
          <w:sz w:val="22"/>
          <w:szCs w:val="22"/>
        </w:rPr>
        <w:t>8.1.</w:t>
      </w:r>
      <w:r w:rsidRPr="00DA14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DA14EE" w:rsidRDefault="00C841BF" w:rsidP="00C841BF">
      <w:pPr>
        <w:pStyle w:val="a4"/>
        <w:tabs>
          <w:tab w:val="num" w:pos="540"/>
        </w:tabs>
        <w:rPr>
          <w:sz w:val="22"/>
          <w:szCs w:val="22"/>
        </w:rPr>
      </w:pPr>
      <w:r w:rsidRPr="00DA14EE">
        <w:rPr>
          <w:sz w:val="22"/>
          <w:szCs w:val="22"/>
        </w:rPr>
        <w:t>8.2.</w:t>
      </w:r>
      <w:r w:rsidRPr="00DA14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DA14EE">
        <w:rPr>
          <w:sz w:val="22"/>
          <w:szCs w:val="22"/>
        </w:rPr>
        <w:t>взыскать неустойку</w:t>
      </w:r>
      <w:r w:rsidRPr="00DA14EE">
        <w:rPr>
          <w:sz w:val="22"/>
          <w:szCs w:val="22"/>
        </w:rPr>
        <w:t xml:space="preserve"> в размере 0,1 % от общей </w:t>
      </w:r>
      <w:r w:rsidR="00B63234" w:rsidRPr="00DA14EE">
        <w:rPr>
          <w:sz w:val="22"/>
          <w:szCs w:val="22"/>
        </w:rPr>
        <w:t>стоимости работ</w:t>
      </w:r>
      <w:r w:rsidRPr="00DA14EE">
        <w:rPr>
          <w:sz w:val="22"/>
          <w:szCs w:val="22"/>
        </w:rPr>
        <w:t>, выполняемых по договору, за каждый день просрочки до фактического исполнения обязательств.</w:t>
      </w:r>
    </w:p>
    <w:p w14:paraId="313B3A50" w14:textId="77777777" w:rsidR="00C841BF" w:rsidRPr="00DA14EE" w:rsidRDefault="00C841BF" w:rsidP="00C841BF">
      <w:pPr>
        <w:pStyle w:val="a4"/>
        <w:tabs>
          <w:tab w:val="num" w:pos="540"/>
        </w:tabs>
        <w:rPr>
          <w:sz w:val="22"/>
          <w:szCs w:val="22"/>
        </w:rPr>
      </w:pPr>
      <w:r w:rsidRPr="00DA14EE">
        <w:rPr>
          <w:sz w:val="22"/>
          <w:szCs w:val="22"/>
        </w:rPr>
        <w:t>8.3.</w:t>
      </w:r>
      <w:r w:rsidRPr="00DA14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DA14EE" w:rsidRDefault="00C841BF" w:rsidP="00C841BF">
      <w:pPr>
        <w:pStyle w:val="a4"/>
        <w:tabs>
          <w:tab w:val="num" w:pos="540"/>
        </w:tabs>
        <w:rPr>
          <w:sz w:val="22"/>
          <w:szCs w:val="22"/>
        </w:rPr>
      </w:pPr>
      <w:r w:rsidRPr="00DA14EE">
        <w:rPr>
          <w:sz w:val="22"/>
          <w:szCs w:val="22"/>
        </w:rPr>
        <w:t>8.4.</w:t>
      </w:r>
      <w:r w:rsidRPr="00DA14EE">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DA14EE" w:rsidRDefault="00C841BF" w:rsidP="00C841BF">
      <w:pPr>
        <w:pStyle w:val="a4"/>
        <w:tabs>
          <w:tab w:val="num" w:pos="540"/>
        </w:tabs>
        <w:rPr>
          <w:sz w:val="22"/>
          <w:szCs w:val="22"/>
        </w:rPr>
      </w:pPr>
      <w:r w:rsidRPr="00DA14EE">
        <w:rPr>
          <w:sz w:val="22"/>
          <w:szCs w:val="22"/>
        </w:rPr>
        <w:t>8.5.</w:t>
      </w:r>
      <w:r w:rsidRPr="00DA14EE">
        <w:rPr>
          <w:sz w:val="22"/>
          <w:szCs w:val="22"/>
        </w:rPr>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DA14EE">
        <w:rPr>
          <w:sz w:val="22"/>
          <w:szCs w:val="22"/>
        </w:rPr>
        <w:lastRenderedPageBreak/>
        <w:t>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DA14EE" w:rsidRDefault="00C841BF" w:rsidP="00C841BF">
      <w:pPr>
        <w:pStyle w:val="a4"/>
        <w:tabs>
          <w:tab w:val="num" w:pos="540"/>
        </w:tabs>
        <w:rPr>
          <w:sz w:val="22"/>
          <w:szCs w:val="22"/>
        </w:rPr>
      </w:pPr>
      <w:r w:rsidRPr="00DA14EE">
        <w:rPr>
          <w:sz w:val="22"/>
          <w:szCs w:val="22"/>
        </w:rPr>
        <w:t>8.6.</w:t>
      </w:r>
      <w:r w:rsidRPr="00DA14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DA14EE" w:rsidRDefault="00C841BF" w:rsidP="00C841BF">
      <w:pPr>
        <w:pStyle w:val="a4"/>
        <w:tabs>
          <w:tab w:val="num" w:pos="540"/>
        </w:tabs>
        <w:rPr>
          <w:sz w:val="22"/>
          <w:szCs w:val="22"/>
        </w:rPr>
      </w:pPr>
      <w:r w:rsidRPr="00DA14EE">
        <w:rPr>
          <w:sz w:val="22"/>
          <w:szCs w:val="22"/>
        </w:rPr>
        <w:t>8.7.</w:t>
      </w:r>
      <w:r w:rsidRPr="00DA14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DA14EE" w:rsidRDefault="00C841BF" w:rsidP="00C841BF">
      <w:pPr>
        <w:pStyle w:val="a4"/>
        <w:tabs>
          <w:tab w:val="num" w:pos="540"/>
        </w:tabs>
        <w:rPr>
          <w:sz w:val="22"/>
          <w:szCs w:val="22"/>
        </w:rPr>
      </w:pPr>
      <w:r w:rsidRPr="00DA14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90C0B" w:rsidRDefault="00C841BF" w:rsidP="00C841BF">
      <w:pPr>
        <w:pStyle w:val="a4"/>
        <w:tabs>
          <w:tab w:val="num" w:pos="540"/>
        </w:tabs>
        <w:rPr>
          <w:sz w:val="22"/>
          <w:szCs w:val="22"/>
        </w:rPr>
      </w:pPr>
      <w:r w:rsidRPr="00DA14EE">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w:t>
      </w:r>
      <w:r w:rsidRPr="00B90C0B">
        <w:rPr>
          <w:sz w:val="22"/>
          <w:szCs w:val="22"/>
        </w:rPr>
        <w:t>предъявления.</w:t>
      </w:r>
    </w:p>
    <w:p w14:paraId="686CE0E7" w14:textId="3EE1B03D" w:rsidR="00C841BF" w:rsidRPr="00B90C0B" w:rsidRDefault="00C841BF" w:rsidP="00C841BF">
      <w:pPr>
        <w:pStyle w:val="a4"/>
        <w:tabs>
          <w:tab w:val="num" w:pos="540"/>
        </w:tabs>
        <w:rPr>
          <w:sz w:val="22"/>
          <w:szCs w:val="22"/>
        </w:rPr>
      </w:pPr>
      <w:r w:rsidRPr="00B90C0B">
        <w:rPr>
          <w:sz w:val="22"/>
          <w:szCs w:val="22"/>
        </w:rPr>
        <w:t xml:space="preserve">8.10. </w:t>
      </w:r>
      <w:r w:rsidR="00425FC0" w:rsidRPr="00B90C0B">
        <w:rPr>
          <w:sz w:val="22"/>
          <w:szCs w:val="22"/>
        </w:rPr>
        <w:t xml:space="preserve">За нарушение </w:t>
      </w:r>
      <w:r w:rsidR="00AC0155" w:rsidRPr="00B90C0B">
        <w:rPr>
          <w:sz w:val="22"/>
          <w:szCs w:val="22"/>
        </w:rPr>
        <w:t xml:space="preserve">требований к Подрядчику по охране труда, промышленной, экологической, пожарной и иной безопасности </w:t>
      </w:r>
      <w:r w:rsidR="00B90C0B" w:rsidRPr="00B90C0B">
        <w:rPr>
          <w:sz w:val="22"/>
          <w:szCs w:val="22"/>
        </w:rPr>
        <w:t>(</w:t>
      </w:r>
      <w:r w:rsidR="00AC0155" w:rsidRPr="00B90C0B">
        <w:rPr>
          <w:sz w:val="22"/>
          <w:szCs w:val="22"/>
        </w:rPr>
        <w:t>Приложение</w:t>
      </w:r>
      <w:r w:rsidR="000E4485" w:rsidRPr="00B90C0B">
        <w:rPr>
          <w:sz w:val="22"/>
          <w:szCs w:val="22"/>
        </w:rPr>
        <w:t xml:space="preserve"> № </w:t>
      </w:r>
      <w:r w:rsidR="00CA381F">
        <w:rPr>
          <w:sz w:val="22"/>
          <w:szCs w:val="22"/>
        </w:rPr>
        <w:t>6</w:t>
      </w:r>
      <w:r w:rsidR="00B90C0B" w:rsidRPr="00B90C0B">
        <w:rPr>
          <w:sz w:val="22"/>
          <w:szCs w:val="22"/>
        </w:rPr>
        <w:t>)</w:t>
      </w:r>
      <w:r w:rsidR="00425FC0" w:rsidRPr="00B90C0B">
        <w:rPr>
          <w:sz w:val="22"/>
          <w:szCs w:val="22"/>
        </w:rPr>
        <w:t>, требований в области антитеррористической безопасности</w:t>
      </w:r>
      <w:r w:rsidR="000E4485" w:rsidRPr="00B90C0B">
        <w:rPr>
          <w:sz w:val="22"/>
          <w:szCs w:val="22"/>
        </w:rPr>
        <w:t xml:space="preserve"> Приложением № </w:t>
      </w:r>
      <w:r w:rsidR="00CA381F">
        <w:rPr>
          <w:sz w:val="22"/>
          <w:szCs w:val="22"/>
        </w:rPr>
        <w:t>7</w:t>
      </w:r>
      <w:r w:rsidR="00425FC0" w:rsidRPr="00B90C0B">
        <w:rPr>
          <w:sz w:val="22"/>
          <w:szCs w:val="22"/>
        </w:rPr>
        <w:t xml:space="preserve">, Заказчик вправе взыскать с Подрядчика штраф </w:t>
      </w:r>
      <w:r w:rsidR="000E4485" w:rsidRPr="00B90C0B">
        <w:rPr>
          <w:sz w:val="22"/>
          <w:szCs w:val="22"/>
        </w:rPr>
        <w:t>в размере,</w:t>
      </w:r>
      <w:r w:rsidR="00425FC0" w:rsidRPr="00B90C0B">
        <w:rPr>
          <w:sz w:val="22"/>
          <w:szCs w:val="22"/>
        </w:rPr>
        <w:t xml:space="preserve"> </w:t>
      </w:r>
      <w:r w:rsidR="000E4485" w:rsidRPr="00B90C0B">
        <w:rPr>
          <w:sz w:val="22"/>
          <w:szCs w:val="22"/>
        </w:rPr>
        <w:t xml:space="preserve">установленном </w:t>
      </w:r>
      <w:r w:rsidR="00CA381F">
        <w:rPr>
          <w:sz w:val="22"/>
          <w:szCs w:val="22"/>
        </w:rPr>
        <w:t>6</w:t>
      </w:r>
      <w:r w:rsidR="000E4485" w:rsidRPr="00B90C0B">
        <w:rPr>
          <w:sz w:val="22"/>
          <w:szCs w:val="22"/>
        </w:rPr>
        <w:t xml:space="preserve"> и/или </w:t>
      </w:r>
      <w:r w:rsidR="00CA381F">
        <w:rPr>
          <w:sz w:val="22"/>
          <w:szCs w:val="22"/>
        </w:rPr>
        <w:t>7</w:t>
      </w:r>
      <w:r w:rsidR="000E4485" w:rsidRPr="00B90C0B">
        <w:rPr>
          <w:sz w:val="22"/>
          <w:szCs w:val="22"/>
        </w:rPr>
        <w:t xml:space="preserve"> к</w:t>
      </w:r>
      <w:r w:rsidRPr="00B90C0B">
        <w:rPr>
          <w:sz w:val="22"/>
          <w:szCs w:val="22"/>
        </w:rPr>
        <w:t xml:space="preserve"> настоящему договору. </w:t>
      </w:r>
    </w:p>
    <w:p w14:paraId="08694292" w14:textId="16DB030B" w:rsidR="00C841BF" w:rsidRPr="00B90C0B" w:rsidRDefault="00C841BF" w:rsidP="00C841BF">
      <w:pPr>
        <w:pStyle w:val="a4"/>
        <w:tabs>
          <w:tab w:val="num" w:pos="540"/>
        </w:tabs>
        <w:rPr>
          <w:sz w:val="22"/>
          <w:szCs w:val="22"/>
        </w:rPr>
      </w:pPr>
      <w:r w:rsidRPr="00B90C0B">
        <w:rPr>
          <w:sz w:val="22"/>
          <w:szCs w:val="22"/>
        </w:rPr>
        <w:t xml:space="preserve">При повторных нарушениях требований Приложений № </w:t>
      </w:r>
      <w:r w:rsidR="00CA381F">
        <w:rPr>
          <w:sz w:val="22"/>
          <w:szCs w:val="22"/>
        </w:rPr>
        <w:t>6</w:t>
      </w:r>
      <w:r w:rsidR="00386AF4" w:rsidRPr="00B90C0B">
        <w:rPr>
          <w:sz w:val="22"/>
          <w:szCs w:val="22"/>
        </w:rPr>
        <w:t xml:space="preserve"> </w:t>
      </w:r>
      <w:r w:rsidRPr="00B90C0B">
        <w:rPr>
          <w:sz w:val="22"/>
          <w:szCs w:val="22"/>
        </w:rPr>
        <w:t xml:space="preserve">и/или </w:t>
      </w:r>
      <w:r w:rsidR="00CA381F">
        <w:rPr>
          <w:sz w:val="22"/>
          <w:szCs w:val="22"/>
        </w:rPr>
        <w:t>7</w:t>
      </w:r>
      <w:r w:rsidRPr="00B90C0B">
        <w:rPr>
          <w:sz w:val="22"/>
          <w:szCs w:val="22"/>
        </w:rPr>
        <w:t xml:space="preserve"> к настоящему договору Подрядчик выплачивает штраф, в двойном размере.</w:t>
      </w:r>
    </w:p>
    <w:p w14:paraId="492B9808" w14:textId="77777777" w:rsidR="00C841BF" w:rsidRPr="00DA14EE" w:rsidRDefault="00C841BF" w:rsidP="00C841BF">
      <w:pPr>
        <w:pStyle w:val="a4"/>
        <w:tabs>
          <w:tab w:val="num" w:pos="540"/>
        </w:tabs>
        <w:rPr>
          <w:sz w:val="22"/>
          <w:szCs w:val="22"/>
        </w:rPr>
      </w:pPr>
      <w:r w:rsidRPr="00B90C0B">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DA14EE" w:rsidRDefault="00C841BF" w:rsidP="00C841BF">
      <w:pPr>
        <w:pStyle w:val="a4"/>
        <w:tabs>
          <w:tab w:val="num" w:pos="540"/>
        </w:tabs>
        <w:rPr>
          <w:sz w:val="22"/>
          <w:szCs w:val="22"/>
        </w:rPr>
      </w:pPr>
      <w:r w:rsidRPr="00DA14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DA14EE" w:rsidRDefault="00C841BF" w:rsidP="00C841BF">
      <w:pPr>
        <w:pStyle w:val="a4"/>
        <w:tabs>
          <w:tab w:val="num" w:pos="540"/>
        </w:tabs>
        <w:rPr>
          <w:sz w:val="22"/>
          <w:szCs w:val="22"/>
        </w:rPr>
      </w:pPr>
      <w:r w:rsidRPr="00DA14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DA14EE" w:rsidRDefault="00B873A7" w:rsidP="00B873A7">
      <w:pPr>
        <w:pStyle w:val="a4"/>
        <w:tabs>
          <w:tab w:val="num" w:pos="540"/>
        </w:tabs>
        <w:rPr>
          <w:sz w:val="22"/>
          <w:szCs w:val="22"/>
        </w:rPr>
      </w:pPr>
      <w:r w:rsidRPr="00DA14EE">
        <w:rPr>
          <w:sz w:val="22"/>
          <w:szCs w:val="22"/>
        </w:rPr>
        <w:t>8.1</w:t>
      </w:r>
      <w:r w:rsidR="00F6611C" w:rsidRPr="00DA14EE">
        <w:rPr>
          <w:sz w:val="22"/>
          <w:szCs w:val="22"/>
        </w:rPr>
        <w:t>3</w:t>
      </w:r>
      <w:r w:rsidRPr="00DA14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DA14EE" w:rsidRDefault="00B873A7" w:rsidP="00B873A7">
      <w:pPr>
        <w:pStyle w:val="a4"/>
        <w:tabs>
          <w:tab w:val="num" w:pos="540"/>
        </w:tabs>
        <w:rPr>
          <w:sz w:val="22"/>
          <w:szCs w:val="22"/>
        </w:rPr>
      </w:pPr>
      <w:r w:rsidRPr="00DA14EE">
        <w:rPr>
          <w:sz w:val="22"/>
          <w:szCs w:val="22"/>
        </w:rPr>
        <w:t>8.1</w:t>
      </w:r>
      <w:r w:rsidR="00F6611C" w:rsidRPr="00DA14EE">
        <w:rPr>
          <w:sz w:val="22"/>
          <w:szCs w:val="22"/>
        </w:rPr>
        <w:t>4</w:t>
      </w:r>
      <w:r w:rsidRPr="00DA14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DA14EE" w:rsidRDefault="00AF6C2F" w:rsidP="00AF6C2F">
      <w:pPr>
        <w:pStyle w:val="a4"/>
        <w:tabs>
          <w:tab w:val="num" w:pos="540"/>
        </w:tabs>
        <w:rPr>
          <w:sz w:val="22"/>
          <w:szCs w:val="22"/>
        </w:rPr>
      </w:pPr>
      <w:r w:rsidRPr="00DA14EE">
        <w:rPr>
          <w:sz w:val="22"/>
          <w:szCs w:val="22"/>
        </w:rPr>
        <w:t>8.1</w:t>
      </w:r>
      <w:r w:rsidR="00F6611C" w:rsidRPr="00DA14EE">
        <w:rPr>
          <w:sz w:val="22"/>
          <w:szCs w:val="22"/>
        </w:rPr>
        <w:t>5</w:t>
      </w:r>
      <w:r w:rsidRPr="00DA14EE">
        <w:rPr>
          <w:sz w:val="22"/>
          <w:szCs w:val="22"/>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DA14EE" w:rsidRDefault="00AF6C2F" w:rsidP="00AF6C2F">
      <w:pPr>
        <w:pStyle w:val="a4"/>
        <w:tabs>
          <w:tab w:val="num" w:pos="540"/>
        </w:tabs>
        <w:rPr>
          <w:sz w:val="22"/>
          <w:szCs w:val="22"/>
        </w:rPr>
      </w:pPr>
      <w:r w:rsidRPr="00DA14EE">
        <w:rPr>
          <w:sz w:val="22"/>
          <w:szCs w:val="22"/>
        </w:rPr>
        <w:t xml:space="preserve">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w:t>
      </w:r>
      <w:r w:rsidRPr="00DA14EE">
        <w:rPr>
          <w:sz w:val="22"/>
          <w:szCs w:val="22"/>
        </w:rPr>
        <w:lastRenderedPageBreak/>
        <w:t>выставляется по факту получения Заказчиком соответствующей информации от налоговых органов).</w:t>
      </w:r>
    </w:p>
    <w:p w14:paraId="22D78E04" w14:textId="77777777" w:rsidR="00AF6C2F" w:rsidRPr="00DA14EE" w:rsidRDefault="00AF6C2F" w:rsidP="00AF6C2F">
      <w:pPr>
        <w:pStyle w:val="a4"/>
        <w:tabs>
          <w:tab w:val="num" w:pos="540"/>
        </w:tabs>
        <w:rPr>
          <w:sz w:val="22"/>
          <w:szCs w:val="22"/>
        </w:rPr>
      </w:pPr>
      <w:r w:rsidRPr="00DA14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DA14EE" w:rsidRDefault="00AF6C2F" w:rsidP="00AF6C2F">
      <w:pPr>
        <w:pStyle w:val="a4"/>
        <w:tabs>
          <w:tab w:val="num" w:pos="540"/>
        </w:tabs>
        <w:rPr>
          <w:sz w:val="22"/>
          <w:szCs w:val="22"/>
        </w:rPr>
      </w:pPr>
      <w:r w:rsidRPr="00DA14EE">
        <w:rPr>
          <w:sz w:val="22"/>
          <w:szCs w:val="22"/>
        </w:rPr>
        <w:t>8.1</w:t>
      </w:r>
      <w:r w:rsidR="00F6611C" w:rsidRPr="00DA14EE">
        <w:rPr>
          <w:sz w:val="22"/>
          <w:szCs w:val="22"/>
        </w:rPr>
        <w:t>6</w:t>
      </w:r>
      <w:r w:rsidRPr="00DA14EE">
        <w:rPr>
          <w:sz w:val="22"/>
          <w:szCs w:val="22"/>
        </w:rPr>
        <w:t>.</w:t>
      </w:r>
      <w:r w:rsidRPr="00DA14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59CD10FA" w:rsidR="00C3019E" w:rsidRPr="00DA14EE" w:rsidRDefault="00AF6C2F" w:rsidP="00AF6C2F">
      <w:pPr>
        <w:pStyle w:val="a4"/>
        <w:tabs>
          <w:tab w:val="num" w:pos="540"/>
        </w:tabs>
        <w:rPr>
          <w:sz w:val="22"/>
          <w:szCs w:val="22"/>
        </w:rPr>
      </w:pPr>
      <w:r w:rsidRPr="00DA14EE">
        <w:rPr>
          <w:sz w:val="22"/>
          <w:szCs w:val="22"/>
        </w:rPr>
        <w:t>8.1</w:t>
      </w:r>
      <w:r w:rsidR="00F6611C" w:rsidRPr="00DA14EE">
        <w:rPr>
          <w:sz w:val="22"/>
          <w:szCs w:val="22"/>
        </w:rPr>
        <w:t>7</w:t>
      </w:r>
      <w:r w:rsidRPr="00DA14EE">
        <w:rPr>
          <w:sz w:val="22"/>
          <w:szCs w:val="22"/>
        </w:rPr>
        <w:t>.</w:t>
      </w:r>
      <w:r w:rsidRPr="00DA14EE">
        <w:rPr>
          <w:sz w:val="22"/>
          <w:szCs w:val="22"/>
        </w:rPr>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DA14EE" w:rsidRDefault="00725E71" w:rsidP="00AF6C2F">
      <w:pPr>
        <w:pStyle w:val="a4"/>
        <w:tabs>
          <w:tab w:val="num" w:pos="540"/>
        </w:tabs>
        <w:rPr>
          <w:sz w:val="22"/>
          <w:szCs w:val="22"/>
        </w:rPr>
      </w:pPr>
    </w:p>
    <w:p w14:paraId="1473DDBC" w14:textId="77777777" w:rsidR="003D1C41" w:rsidRPr="00DA14EE" w:rsidRDefault="008B0B1C" w:rsidP="008B0B1C">
      <w:pPr>
        <w:pStyle w:val="a4"/>
        <w:jc w:val="center"/>
        <w:rPr>
          <w:b/>
          <w:bCs/>
          <w:sz w:val="22"/>
          <w:szCs w:val="22"/>
        </w:rPr>
      </w:pPr>
      <w:r w:rsidRPr="00DA14EE">
        <w:rPr>
          <w:b/>
          <w:bCs/>
          <w:sz w:val="22"/>
          <w:szCs w:val="22"/>
        </w:rPr>
        <w:t xml:space="preserve">9. </w:t>
      </w:r>
      <w:r w:rsidR="003D1C41" w:rsidRPr="00DA14EE">
        <w:rPr>
          <w:b/>
          <w:bCs/>
          <w:sz w:val="22"/>
          <w:szCs w:val="22"/>
        </w:rPr>
        <w:t>Обстоятельства непреодолимой силы.</w:t>
      </w:r>
    </w:p>
    <w:p w14:paraId="5096BCA3" w14:textId="78AA229B" w:rsidR="000527AA" w:rsidRPr="00DA14EE" w:rsidRDefault="008B0B1C" w:rsidP="000527AA">
      <w:pPr>
        <w:pStyle w:val="a4"/>
        <w:numPr>
          <w:ilvl w:val="1"/>
          <w:numId w:val="30"/>
        </w:numPr>
        <w:tabs>
          <w:tab w:val="left" w:pos="426"/>
        </w:tabs>
        <w:ind w:left="0" w:firstLine="0"/>
        <w:rPr>
          <w:sz w:val="22"/>
          <w:szCs w:val="22"/>
        </w:rPr>
      </w:pPr>
      <w:r w:rsidRPr="00DA14EE">
        <w:rPr>
          <w:sz w:val="22"/>
          <w:szCs w:val="22"/>
        </w:rPr>
        <w:t xml:space="preserve"> </w:t>
      </w:r>
      <w:r w:rsidR="000527AA" w:rsidRPr="00DA14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 xml:space="preserve"> </w:t>
      </w:r>
      <w:r w:rsidRPr="00DA14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 xml:space="preserve"> </w:t>
      </w:r>
      <w:r w:rsidRPr="00DA14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DA14EE" w:rsidRDefault="000527AA" w:rsidP="000527AA">
      <w:pPr>
        <w:numPr>
          <w:ilvl w:val="1"/>
          <w:numId w:val="30"/>
        </w:numPr>
        <w:tabs>
          <w:tab w:val="left" w:pos="426"/>
        </w:tabs>
        <w:ind w:left="0" w:firstLine="0"/>
        <w:jc w:val="both"/>
        <w:rPr>
          <w:sz w:val="22"/>
          <w:szCs w:val="22"/>
        </w:rPr>
      </w:pPr>
      <w:r w:rsidRPr="00DA14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w:t>
      </w:r>
      <w:r w:rsidRPr="00DA14EE">
        <w:rPr>
          <w:sz w:val="22"/>
          <w:szCs w:val="22"/>
        </w:rPr>
        <w:lastRenderedPageBreak/>
        <w:t>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DA14EE">
        <w:rPr>
          <w:sz w:val="22"/>
          <w:szCs w:val="22"/>
        </w:rPr>
        <w:t xml:space="preserve"> </w:t>
      </w:r>
      <w:r w:rsidRPr="00DA14EE">
        <w:rPr>
          <w:sz w:val="22"/>
          <w:szCs w:val="22"/>
        </w:rPr>
        <w:t>При этом упущенная выгода не подлежит возмещению.</w:t>
      </w:r>
    </w:p>
    <w:p w14:paraId="1473DDC0" w14:textId="2DB56873" w:rsidR="003D1C41" w:rsidRPr="00DA14EE" w:rsidRDefault="000527AA" w:rsidP="00B64207">
      <w:pPr>
        <w:numPr>
          <w:ilvl w:val="1"/>
          <w:numId w:val="30"/>
        </w:numPr>
        <w:tabs>
          <w:tab w:val="left" w:pos="426"/>
        </w:tabs>
        <w:ind w:left="0" w:firstLine="0"/>
        <w:jc w:val="both"/>
        <w:rPr>
          <w:sz w:val="22"/>
          <w:szCs w:val="22"/>
        </w:rPr>
      </w:pPr>
      <w:r w:rsidRPr="00DA14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DA14EE" w:rsidRDefault="00FB296C" w:rsidP="0020398B">
      <w:pPr>
        <w:numPr>
          <w:ilvl w:val="1"/>
          <w:numId w:val="30"/>
        </w:numPr>
        <w:tabs>
          <w:tab w:val="left" w:pos="426"/>
        </w:tabs>
        <w:ind w:left="0" w:firstLine="0"/>
        <w:jc w:val="both"/>
        <w:rPr>
          <w:sz w:val="22"/>
          <w:szCs w:val="22"/>
        </w:rPr>
      </w:pPr>
      <w:r w:rsidRPr="00DA14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DA14EE" w:rsidRDefault="00725E71">
      <w:pPr>
        <w:jc w:val="both"/>
        <w:rPr>
          <w:b/>
          <w:bCs/>
          <w:sz w:val="22"/>
          <w:szCs w:val="22"/>
        </w:rPr>
      </w:pPr>
    </w:p>
    <w:p w14:paraId="1473DDC2" w14:textId="77777777" w:rsidR="003D1C41" w:rsidRPr="00DA14EE" w:rsidRDefault="008B0B1C" w:rsidP="008B0B1C">
      <w:pPr>
        <w:ind w:left="709"/>
        <w:jc w:val="center"/>
        <w:rPr>
          <w:b/>
          <w:bCs/>
          <w:sz w:val="22"/>
          <w:szCs w:val="22"/>
        </w:rPr>
      </w:pPr>
      <w:r w:rsidRPr="00DA14EE">
        <w:rPr>
          <w:b/>
          <w:bCs/>
          <w:sz w:val="22"/>
          <w:szCs w:val="22"/>
        </w:rPr>
        <w:t xml:space="preserve">10. </w:t>
      </w:r>
      <w:r w:rsidR="003D1C41" w:rsidRPr="00DA14EE">
        <w:rPr>
          <w:b/>
          <w:bCs/>
          <w:sz w:val="22"/>
          <w:szCs w:val="22"/>
        </w:rPr>
        <w:t xml:space="preserve"> Расторжение договора. Односторонний отказ от исполнения обязательств.</w:t>
      </w:r>
    </w:p>
    <w:p w14:paraId="4F2A79B0" w14:textId="31901934" w:rsidR="0008289C" w:rsidRPr="00DA14EE" w:rsidRDefault="008B0B1C" w:rsidP="0008289C">
      <w:pPr>
        <w:jc w:val="both"/>
        <w:rPr>
          <w:sz w:val="22"/>
          <w:szCs w:val="22"/>
        </w:rPr>
      </w:pPr>
      <w:r w:rsidRPr="00DA14EE">
        <w:rPr>
          <w:sz w:val="22"/>
          <w:szCs w:val="22"/>
        </w:rPr>
        <w:t>10.1.</w:t>
      </w:r>
      <w:r w:rsidR="000E4485" w:rsidRPr="00DA14EE">
        <w:rPr>
          <w:sz w:val="22"/>
          <w:szCs w:val="22"/>
        </w:rPr>
        <w:t xml:space="preserve"> </w:t>
      </w:r>
      <w:r w:rsidR="0008289C" w:rsidRPr="00DA14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DA14EE" w:rsidRDefault="0008289C" w:rsidP="0008289C">
      <w:pPr>
        <w:jc w:val="both"/>
        <w:rPr>
          <w:sz w:val="22"/>
          <w:szCs w:val="22"/>
        </w:rPr>
      </w:pPr>
      <w:r w:rsidRPr="00DA14EE">
        <w:rPr>
          <w:sz w:val="22"/>
          <w:szCs w:val="22"/>
        </w:rPr>
        <w:t xml:space="preserve">- по соглашению Сторон </w:t>
      </w:r>
    </w:p>
    <w:p w14:paraId="14A2F2B4" w14:textId="26D84586" w:rsidR="0008289C" w:rsidRPr="00DA14EE" w:rsidRDefault="0008289C" w:rsidP="00B64207">
      <w:pPr>
        <w:jc w:val="both"/>
        <w:rPr>
          <w:sz w:val="22"/>
          <w:szCs w:val="22"/>
        </w:rPr>
      </w:pPr>
      <w:r w:rsidRPr="00DA14EE">
        <w:rPr>
          <w:sz w:val="22"/>
          <w:szCs w:val="22"/>
        </w:rPr>
        <w:t>- либо в односторонне</w:t>
      </w:r>
      <w:r w:rsidR="003E1587" w:rsidRPr="00DA14EE">
        <w:rPr>
          <w:sz w:val="22"/>
          <w:szCs w:val="22"/>
        </w:rPr>
        <w:t>м порядке по инициативе Заказчика</w:t>
      </w:r>
      <w:r w:rsidRPr="00DA14EE">
        <w:rPr>
          <w:sz w:val="22"/>
          <w:szCs w:val="22"/>
        </w:rPr>
        <w:t xml:space="preserve">, если это не запрещено действующим законодательством Российской Федерации; </w:t>
      </w:r>
    </w:p>
    <w:p w14:paraId="1473DDC5" w14:textId="7628C623" w:rsidR="003D1C41" w:rsidRPr="00DA14EE" w:rsidRDefault="003D1C41">
      <w:pPr>
        <w:numPr>
          <w:ilvl w:val="0"/>
          <w:numId w:val="4"/>
        </w:numPr>
        <w:tabs>
          <w:tab w:val="clear" w:pos="1440"/>
          <w:tab w:val="num" w:pos="426"/>
        </w:tabs>
        <w:ind w:left="426"/>
        <w:jc w:val="both"/>
        <w:rPr>
          <w:sz w:val="22"/>
          <w:szCs w:val="22"/>
        </w:rPr>
      </w:pPr>
      <w:r w:rsidRPr="00DA14EE">
        <w:rPr>
          <w:sz w:val="22"/>
          <w:szCs w:val="22"/>
        </w:rPr>
        <w:t xml:space="preserve">по решению суда при существенном </w:t>
      </w:r>
      <w:r w:rsidR="000E4485" w:rsidRPr="00DA14EE">
        <w:rPr>
          <w:sz w:val="22"/>
          <w:szCs w:val="22"/>
        </w:rPr>
        <w:t>нарушении обязательств</w:t>
      </w:r>
      <w:r w:rsidRPr="00DA14EE">
        <w:rPr>
          <w:sz w:val="22"/>
          <w:szCs w:val="22"/>
        </w:rPr>
        <w:t>, предусмотренных настоящим договором, одной из сторон;</w:t>
      </w:r>
    </w:p>
    <w:p w14:paraId="1473DDC7" w14:textId="77777777" w:rsidR="003D1C41" w:rsidRPr="00DA14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DA14EE">
        <w:rPr>
          <w:sz w:val="22"/>
          <w:szCs w:val="22"/>
        </w:rPr>
        <w:t xml:space="preserve">в случае аннулирования разрешительных документов </w:t>
      </w:r>
      <w:r w:rsidRPr="00DA14EE">
        <w:rPr>
          <w:iCs/>
          <w:sz w:val="22"/>
          <w:szCs w:val="22"/>
        </w:rPr>
        <w:t xml:space="preserve">Подрядчика </w:t>
      </w:r>
      <w:r w:rsidRPr="00DA14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DA14EE">
        <w:rPr>
          <w:iCs/>
          <w:sz w:val="22"/>
          <w:szCs w:val="22"/>
        </w:rPr>
        <w:t>Подрядчика</w:t>
      </w:r>
      <w:r w:rsidRPr="00DA14EE">
        <w:rPr>
          <w:i/>
          <w:iCs/>
          <w:sz w:val="22"/>
          <w:szCs w:val="22"/>
        </w:rPr>
        <w:t xml:space="preserve"> </w:t>
      </w:r>
      <w:r w:rsidRPr="00DA14EE">
        <w:rPr>
          <w:sz w:val="22"/>
          <w:szCs w:val="22"/>
        </w:rPr>
        <w:t>права на производство работ.</w:t>
      </w:r>
    </w:p>
    <w:p w14:paraId="1473DDC8" w14:textId="77777777" w:rsidR="008115B6" w:rsidRPr="00DA14EE" w:rsidRDefault="008115B6" w:rsidP="008115B6">
      <w:pPr>
        <w:pStyle w:val="ad"/>
        <w:numPr>
          <w:ilvl w:val="0"/>
          <w:numId w:val="4"/>
        </w:numPr>
        <w:tabs>
          <w:tab w:val="clear" w:pos="1440"/>
          <w:tab w:val="num" w:pos="426"/>
        </w:tabs>
        <w:ind w:left="426"/>
        <w:rPr>
          <w:sz w:val="22"/>
          <w:szCs w:val="22"/>
        </w:rPr>
      </w:pPr>
      <w:r w:rsidRPr="00DA14EE">
        <w:rPr>
          <w:sz w:val="22"/>
          <w:szCs w:val="22"/>
        </w:rPr>
        <w:t>по иным основания, предусмотренным условиями настоящего договора.</w:t>
      </w:r>
    </w:p>
    <w:p w14:paraId="1473DDC9" w14:textId="07AE04DC" w:rsidR="003D1C41" w:rsidRPr="00DA14EE" w:rsidRDefault="008B0B1C" w:rsidP="008B0B1C">
      <w:pPr>
        <w:jc w:val="both"/>
        <w:rPr>
          <w:sz w:val="22"/>
          <w:szCs w:val="22"/>
        </w:rPr>
      </w:pPr>
      <w:r w:rsidRPr="00DA14EE">
        <w:rPr>
          <w:sz w:val="22"/>
          <w:szCs w:val="22"/>
        </w:rPr>
        <w:t xml:space="preserve">10.2. </w:t>
      </w:r>
      <w:r w:rsidR="003D1C41" w:rsidRPr="00DA14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DA14EE">
        <w:rPr>
          <w:sz w:val="22"/>
          <w:szCs w:val="22"/>
        </w:rPr>
        <w:t>,</w:t>
      </w:r>
      <w:r w:rsidR="003D1C41" w:rsidRPr="00DA14EE">
        <w:rPr>
          <w:sz w:val="22"/>
          <w:szCs w:val="22"/>
        </w:rPr>
        <w:t xml:space="preserve"> </w:t>
      </w:r>
      <w:r w:rsidR="000E4485" w:rsidRPr="00DA14EE">
        <w:rPr>
          <w:sz w:val="22"/>
          <w:szCs w:val="22"/>
        </w:rPr>
        <w:t>пропорционально части</w:t>
      </w:r>
      <w:r w:rsidR="003D1C41" w:rsidRPr="00DA14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DA14EE" w:rsidRDefault="008B0B1C" w:rsidP="008B0B1C">
      <w:pPr>
        <w:jc w:val="both"/>
        <w:rPr>
          <w:sz w:val="22"/>
          <w:szCs w:val="22"/>
        </w:rPr>
      </w:pPr>
      <w:r w:rsidRPr="00DA14EE">
        <w:rPr>
          <w:sz w:val="22"/>
          <w:szCs w:val="22"/>
        </w:rPr>
        <w:t>10.3.</w:t>
      </w:r>
      <w:r w:rsidR="000E4485" w:rsidRPr="00DA14EE">
        <w:rPr>
          <w:sz w:val="22"/>
          <w:szCs w:val="22"/>
        </w:rPr>
        <w:t xml:space="preserve"> </w:t>
      </w:r>
      <w:r w:rsidR="003D1C41" w:rsidRPr="00DA14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Pr="00DA14EE" w:rsidRDefault="008B0B1C" w:rsidP="008B0B1C">
      <w:pPr>
        <w:jc w:val="both"/>
        <w:rPr>
          <w:sz w:val="22"/>
          <w:szCs w:val="22"/>
        </w:rPr>
      </w:pPr>
      <w:r w:rsidRPr="00DA14EE">
        <w:rPr>
          <w:sz w:val="22"/>
          <w:szCs w:val="22"/>
        </w:rPr>
        <w:t xml:space="preserve">10.4. </w:t>
      </w:r>
      <w:r w:rsidR="00D72A6D" w:rsidRPr="00DA14EE">
        <w:rPr>
          <w:sz w:val="22"/>
          <w:szCs w:val="22"/>
        </w:rPr>
        <w:t>В случае неисполнения Подрядчиком обязанности</w:t>
      </w:r>
      <w:r w:rsidR="00744E49" w:rsidRPr="00DA14EE">
        <w:rPr>
          <w:sz w:val="22"/>
          <w:szCs w:val="22"/>
        </w:rPr>
        <w:t>,</w:t>
      </w:r>
      <w:r w:rsidR="00D72A6D" w:rsidRPr="00DA14EE">
        <w:rPr>
          <w:sz w:val="22"/>
          <w:szCs w:val="22"/>
        </w:rPr>
        <w:t xml:space="preserve"> </w:t>
      </w:r>
      <w:r w:rsidR="00744E49" w:rsidRPr="00DA14EE">
        <w:rPr>
          <w:sz w:val="22"/>
          <w:szCs w:val="22"/>
        </w:rPr>
        <w:t>предусмотренной</w:t>
      </w:r>
      <w:r w:rsidR="00D72A6D" w:rsidRPr="00DA14EE">
        <w:rPr>
          <w:sz w:val="22"/>
          <w:szCs w:val="22"/>
        </w:rPr>
        <w:t xml:space="preserve"> п. 3.1.1</w:t>
      </w:r>
      <w:r w:rsidR="003739C9" w:rsidRPr="00DA14EE">
        <w:rPr>
          <w:sz w:val="22"/>
          <w:szCs w:val="22"/>
        </w:rPr>
        <w:t>2</w:t>
      </w:r>
      <w:r w:rsidR="00D72A6D" w:rsidRPr="00DA14EE">
        <w:rPr>
          <w:sz w:val="22"/>
          <w:szCs w:val="22"/>
        </w:rPr>
        <w:t>. настоящего договора, Заказчик</w:t>
      </w:r>
      <w:r w:rsidR="00D72A6D" w:rsidRPr="00DA14EE">
        <w:rPr>
          <w:i/>
          <w:sz w:val="22"/>
          <w:szCs w:val="22"/>
        </w:rPr>
        <w:t xml:space="preserve"> </w:t>
      </w:r>
      <w:r w:rsidR="00D72A6D" w:rsidRPr="00DA14EE">
        <w:rPr>
          <w:sz w:val="22"/>
          <w:szCs w:val="22"/>
        </w:rPr>
        <w:t>вправе расторгнуть настоящий договор в одностороннем порядке путем уведомления Подрядчика.</w:t>
      </w:r>
    </w:p>
    <w:p w14:paraId="0ED86B2C" w14:textId="1FC66A41" w:rsidR="00725E71" w:rsidRPr="00DA14EE" w:rsidRDefault="00725E71">
      <w:pPr>
        <w:jc w:val="both"/>
        <w:rPr>
          <w:bCs/>
          <w:sz w:val="22"/>
          <w:szCs w:val="22"/>
        </w:rPr>
      </w:pPr>
    </w:p>
    <w:p w14:paraId="1473DDCD" w14:textId="77777777" w:rsidR="003D1C41" w:rsidRPr="00DA14EE" w:rsidRDefault="008B0B1C" w:rsidP="008B0B1C">
      <w:pPr>
        <w:ind w:left="709"/>
        <w:jc w:val="center"/>
        <w:rPr>
          <w:b/>
          <w:bCs/>
          <w:sz w:val="22"/>
          <w:szCs w:val="22"/>
        </w:rPr>
      </w:pPr>
      <w:r w:rsidRPr="00DA14EE">
        <w:rPr>
          <w:b/>
          <w:bCs/>
          <w:sz w:val="22"/>
          <w:szCs w:val="22"/>
        </w:rPr>
        <w:t xml:space="preserve">11. </w:t>
      </w:r>
      <w:r w:rsidR="003D1C41" w:rsidRPr="00DA14EE">
        <w:rPr>
          <w:b/>
          <w:bCs/>
          <w:sz w:val="22"/>
          <w:szCs w:val="22"/>
        </w:rPr>
        <w:t>Порядок разрешения споров.</w:t>
      </w:r>
    </w:p>
    <w:p w14:paraId="53FA1B02" w14:textId="77777777" w:rsidR="001B3297" w:rsidRPr="00DA14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DA14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DA14EE" w:rsidRDefault="001B3297" w:rsidP="000E4485">
      <w:pPr>
        <w:tabs>
          <w:tab w:val="left" w:pos="534"/>
        </w:tabs>
        <w:jc w:val="both"/>
        <w:rPr>
          <w:sz w:val="22"/>
          <w:szCs w:val="22"/>
        </w:rPr>
      </w:pPr>
      <w:r w:rsidRPr="00DA14EE">
        <w:rPr>
          <w:sz w:val="22"/>
          <w:szCs w:val="22"/>
        </w:rPr>
        <w:t xml:space="preserve">11.2. </w:t>
      </w:r>
      <w:r w:rsidRPr="00DA14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DA14EE">
        <w:rPr>
          <w:sz w:val="22"/>
          <w:szCs w:val="22"/>
        </w:rPr>
        <w:t>Арбитражный суд Иркутской области.</w:t>
      </w:r>
    </w:p>
    <w:p w14:paraId="6E0B6045" w14:textId="77777777" w:rsidR="00725E71" w:rsidRPr="00DA14EE" w:rsidRDefault="00725E71" w:rsidP="000E4485">
      <w:pPr>
        <w:tabs>
          <w:tab w:val="left" w:pos="534"/>
        </w:tabs>
        <w:jc w:val="both"/>
        <w:rPr>
          <w:sz w:val="22"/>
          <w:szCs w:val="22"/>
        </w:rPr>
      </w:pPr>
    </w:p>
    <w:p w14:paraId="6EAA0687" w14:textId="77777777" w:rsidR="00F6611C" w:rsidRPr="00DA14EE" w:rsidRDefault="002A038B" w:rsidP="00F6611C">
      <w:pPr>
        <w:numPr>
          <w:ilvl w:val="12"/>
          <w:numId w:val="0"/>
        </w:numPr>
        <w:ind w:left="2124" w:firstLine="708"/>
        <w:jc w:val="both"/>
        <w:rPr>
          <w:b/>
          <w:sz w:val="22"/>
          <w:szCs w:val="22"/>
        </w:rPr>
      </w:pPr>
      <w:r w:rsidRPr="00DA14EE">
        <w:rPr>
          <w:b/>
          <w:sz w:val="22"/>
          <w:szCs w:val="22"/>
        </w:rPr>
        <w:t>12.</w:t>
      </w:r>
      <w:r w:rsidRPr="00DA14EE">
        <w:rPr>
          <w:b/>
          <w:sz w:val="22"/>
          <w:szCs w:val="22"/>
        </w:rPr>
        <w:tab/>
        <w:t>Заверения и гарантии.</w:t>
      </w:r>
    </w:p>
    <w:p w14:paraId="37BB5018" w14:textId="757326F3" w:rsidR="002A038B" w:rsidRPr="00DA14EE" w:rsidRDefault="002A038B" w:rsidP="00F6611C">
      <w:pPr>
        <w:numPr>
          <w:ilvl w:val="12"/>
          <w:numId w:val="0"/>
        </w:numPr>
        <w:jc w:val="both"/>
        <w:rPr>
          <w:b/>
          <w:sz w:val="22"/>
          <w:szCs w:val="22"/>
        </w:rPr>
      </w:pPr>
      <w:r w:rsidRPr="00DA14EE">
        <w:rPr>
          <w:sz w:val="22"/>
          <w:szCs w:val="22"/>
        </w:rPr>
        <w:t>Каждая из Сторон заявляет и заверяет следующее</w:t>
      </w:r>
      <w:r w:rsidR="00F6611C" w:rsidRPr="00DA14EE">
        <w:rPr>
          <w:sz w:val="22"/>
          <w:szCs w:val="22"/>
        </w:rPr>
        <w:t>:</w:t>
      </w:r>
    </w:p>
    <w:p w14:paraId="27FC7213" w14:textId="77777777" w:rsidR="002A038B" w:rsidRPr="00DA14EE" w:rsidRDefault="002A038B" w:rsidP="00B64207">
      <w:pPr>
        <w:numPr>
          <w:ilvl w:val="12"/>
          <w:numId w:val="0"/>
        </w:numPr>
        <w:jc w:val="both"/>
        <w:rPr>
          <w:sz w:val="22"/>
          <w:szCs w:val="22"/>
        </w:rPr>
      </w:pPr>
      <w:r w:rsidRPr="00DA14EE">
        <w:rPr>
          <w:sz w:val="22"/>
          <w:szCs w:val="22"/>
        </w:rPr>
        <w:lastRenderedPageBreak/>
        <w:t xml:space="preserve">12.1. </w:t>
      </w:r>
      <w:r w:rsidRPr="00DA14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DA14EE" w:rsidRDefault="002A038B" w:rsidP="00B64207">
      <w:pPr>
        <w:numPr>
          <w:ilvl w:val="12"/>
          <w:numId w:val="0"/>
        </w:numPr>
        <w:jc w:val="both"/>
        <w:rPr>
          <w:sz w:val="22"/>
          <w:szCs w:val="22"/>
        </w:rPr>
      </w:pPr>
      <w:r w:rsidRPr="00DA14EE">
        <w:rPr>
          <w:sz w:val="22"/>
          <w:szCs w:val="22"/>
        </w:rPr>
        <w:t xml:space="preserve">12.2. </w:t>
      </w:r>
      <w:r w:rsidRPr="00DA14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DA14EE" w:rsidRDefault="002A038B" w:rsidP="00B64207">
      <w:pPr>
        <w:numPr>
          <w:ilvl w:val="12"/>
          <w:numId w:val="0"/>
        </w:numPr>
        <w:jc w:val="both"/>
        <w:rPr>
          <w:sz w:val="22"/>
          <w:szCs w:val="22"/>
        </w:rPr>
      </w:pPr>
      <w:r w:rsidRPr="00DA14EE">
        <w:rPr>
          <w:sz w:val="22"/>
          <w:szCs w:val="22"/>
        </w:rPr>
        <w:t xml:space="preserve">12.3. </w:t>
      </w:r>
      <w:r w:rsidRPr="00DA14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DA14EE" w:rsidRDefault="002A038B" w:rsidP="00B64207">
      <w:pPr>
        <w:numPr>
          <w:ilvl w:val="12"/>
          <w:numId w:val="0"/>
        </w:numPr>
        <w:jc w:val="both"/>
        <w:rPr>
          <w:sz w:val="22"/>
          <w:szCs w:val="22"/>
        </w:rPr>
      </w:pPr>
      <w:r w:rsidRPr="00DA14EE">
        <w:rPr>
          <w:sz w:val="22"/>
          <w:szCs w:val="22"/>
        </w:rPr>
        <w:t xml:space="preserve">12.4. </w:t>
      </w:r>
      <w:r w:rsidRPr="00DA14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DA14EE" w:rsidRDefault="002A038B" w:rsidP="00B64207">
      <w:pPr>
        <w:numPr>
          <w:ilvl w:val="12"/>
          <w:numId w:val="0"/>
        </w:numPr>
        <w:jc w:val="both"/>
        <w:rPr>
          <w:sz w:val="22"/>
          <w:szCs w:val="22"/>
        </w:rPr>
      </w:pPr>
      <w:r w:rsidRPr="00DA14EE">
        <w:rPr>
          <w:sz w:val="22"/>
          <w:szCs w:val="22"/>
        </w:rPr>
        <w:t xml:space="preserve">12.5. </w:t>
      </w:r>
      <w:r w:rsidRPr="00DA14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DA14EE" w:rsidRDefault="002A038B" w:rsidP="00B64207">
      <w:pPr>
        <w:numPr>
          <w:ilvl w:val="12"/>
          <w:numId w:val="0"/>
        </w:numPr>
        <w:jc w:val="both"/>
        <w:rPr>
          <w:sz w:val="22"/>
          <w:szCs w:val="22"/>
        </w:rPr>
      </w:pPr>
      <w:r w:rsidRPr="00DA14EE">
        <w:rPr>
          <w:sz w:val="22"/>
          <w:szCs w:val="22"/>
        </w:rPr>
        <w:t xml:space="preserve">12.6. </w:t>
      </w:r>
      <w:r w:rsidRPr="00DA14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DA14EE" w:rsidRDefault="002A038B" w:rsidP="00B64207">
      <w:pPr>
        <w:numPr>
          <w:ilvl w:val="12"/>
          <w:numId w:val="0"/>
        </w:numPr>
        <w:jc w:val="both"/>
        <w:rPr>
          <w:sz w:val="22"/>
          <w:szCs w:val="22"/>
        </w:rPr>
      </w:pPr>
      <w:r w:rsidRPr="00DA14EE">
        <w:rPr>
          <w:sz w:val="22"/>
          <w:szCs w:val="22"/>
        </w:rPr>
        <w:t xml:space="preserve">12.7. </w:t>
      </w:r>
      <w:r w:rsidRPr="00DA14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DA14EE" w:rsidRDefault="002A038B" w:rsidP="00B64207">
      <w:pPr>
        <w:numPr>
          <w:ilvl w:val="12"/>
          <w:numId w:val="0"/>
        </w:numPr>
        <w:jc w:val="both"/>
        <w:rPr>
          <w:sz w:val="22"/>
          <w:szCs w:val="22"/>
        </w:rPr>
      </w:pPr>
      <w:r w:rsidRPr="00DA14EE">
        <w:rPr>
          <w:sz w:val="22"/>
          <w:szCs w:val="22"/>
        </w:rPr>
        <w:t xml:space="preserve">12.8. </w:t>
      </w:r>
      <w:r w:rsidRPr="00DA14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DA14EE" w:rsidRDefault="002A038B" w:rsidP="00B64207">
      <w:pPr>
        <w:numPr>
          <w:ilvl w:val="12"/>
          <w:numId w:val="0"/>
        </w:numPr>
        <w:jc w:val="both"/>
        <w:rPr>
          <w:sz w:val="22"/>
          <w:szCs w:val="22"/>
        </w:rPr>
      </w:pPr>
      <w:r w:rsidRPr="00DA14EE">
        <w:rPr>
          <w:sz w:val="22"/>
          <w:szCs w:val="22"/>
        </w:rPr>
        <w:t xml:space="preserve">12.9. </w:t>
      </w:r>
      <w:r w:rsidRPr="00DA14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DA14EE" w:rsidRDefault="002A038B" w:rsidP="00B64207">
      <w:pPr>
        <w:numPr>
          <w:ilvl w:val="12"/>
          <w:numId w:val="0"/>
        </w:numPr>
        <w:jc w:val="both"/>
        <w:rPr>
          <w:sz w:val="22"/>
          <w:szCs w:val="22"/>
        </w:rPr>
      </w:pPr>
      <w:r w:rsidRPr="00DA14EE">
        <w:rPr>
          <w:sz w:val="22"/>
          <w:szCs w:val="22"/>
        </w:rPr>
        <w:t xml:space="preserve">12.10. </w:t>
      </w:r>
      <w:r w:rsidRPr="00DA14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DA14EE" w:rsidRDefault="002A038B" w:rsidP="00B64207">
      <w:pPr>
        <w:numPr>
          <w:ilvl w:val="12"/>
          <w:numId w:val="0"/>
        </w:numPr>
        <w:ind w:left="1416" w:firstLine="708"/>
        <w:jc w:val="both"/>
        <w:rPr>
          <w:b/>
          <w:sz w:val="22"/>
          <w:szCs w:val="22"/>
        </w:rPr>
      </w:pPr>
      <w:r w:rsidRPr="00DA14EE">
        <w:rPr>
          <w:b/>
          <w:sz w:val="22"/>
          <w:szCs w:val="22"/>
        </w:rPr>
        <w:t>13.</w:t>
      </w:r>
      <w:r w:rsidRPr="00DA14EE">
        <w:rPr>
          <w:b/>
          <w:sz w:val="22"/>
          <w:szCs w:val="22"/>
        </w:rPr>
        <w:tab/>
        <w:t>Уведомления и обмен документами</w:t>
      </w:r>
    </w:p>
    <w:p w14:paraId="557EAF93" w14:textId="77777777" w:rsidR="002A038B" w:rsidRPr="00DA14EE" w:rsidRDefault="002A038B" w:rsidP="00B64207">
      <w:pPr>
        <w:numPr>
          <w:ilvl w:val="12"/>
          <w:numId w:val="0"/>
        </w:numPr>
        <w:jc w:val="both"/>
        <w:rPr>
          <w:sz w:val="22"/>
          <w:szCs w:val="22"/>
        </w:rPr>
      </w:pPr>
      <w:r w:rsidRPr="00DA14EE">
        <w:rPr>
          <w:sz w:val="22"/>
          <w:szCs w:val="22"/>
        </w:rPr>
        <w:t xml:space="preserve">13.1. </w:t>
      </w:r>
      <w:r w:rsidRPr="00DA14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DA14EE" w:rsidRDefault="002A038B" w:rsidP="00B64207">
      <w:pPr>
        <w:numPr>
          <w:ilvl w:val="12"/>
          <w:numId w:val="0"/>
        </w:numPr>
        <w:jc w:val="both"/>
        <w:rPr>
          <w:sz w:val="22"/>
          <w:szCs w:val="22"/>
        </w:rPr>
      </w:pPr>
      <w:r w:rsidRPr="00DA14EE">
        <w:rPr>
          <w:sz w:val="22"/>
          <w:szCs w:val="22"/>
        </w:rPr>
        <w:t>(1)</w:t>
      </w:r>
      <w:r w:rsidRPr="00DA14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DA14EE" w:rsidRDefault="002A038B" w:rsidP="00B64207">
      <w:pPr>
        <w:numPr>
          <w:ilvl w:val="12"/>
          <w:numId w:val="0"/>
        </w:numPr>
        <w:jc w:val="both"/>
        <w:rPr>
          <w:sz w:val="22"/>
          <w:szCs w:val="22"/>
        </w:rPr>
      </w:pPr>
      <w:r w:rsidRPr="00DA14EE">
        <w:rPr>
          <w:sz w:val="22"/>
          <w:szCs w:val="22"/>
        </w:rPr>
        <w:t>(2)</w:t>
      </w:r>
      <w:r w:rsidRPr="00DA14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DA14EE" w:rsidRDefault="002A038B" w:rsidP="00B64207">
      <w:pPr>
        <w:numPr>
          <w:ilvl w:val="12"/>
          <w:numId w:val="0"/>
        </w:numPr>
        <w:jc w:val="both"/>
        <w:rPr>
          <w:sz w:val="22"/>
          <w:szCs w:val="22"/>
        </w:rPr>
      </w:pPr>
      <w:r w:rsidRPr="00DA14EE">
        <w:rPr>
          <w:sz w:val="22"/>
          <w:szCs w:val="22"/>
        </w:rPr>
        <w:t>13.2.</w:t>
      </w:r>
      <w:r w:rsidRPr="00DA14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DA14EE" w:rsidRDefault="002A038B" w:rsidP="00B64207">
      <w:pPr>
        <w:numPr>
          <w:ilvl w:val="12"/>
          <w:numId w:val="0"/>
        </w:numPr>
        <w:jc w:val="both"/>
        <w:rPr>
          <w:sz w:val="22"/>
          <w:szCs w:val="22"/>
        </w:rPr>
      </w:pPr>
      <w:r w:rsidRPr="00DA14EE">
        <w:rPr>
          <w:sz w:val="22"/>
          <w:szCs w:val="22"/>
        </w:rPr>
        <w:t>13.3.</w:t>
      </w:r>
      <w:r w:rsidRPr="00DA14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DA14EE" w:rsidRDefault="002A038B" w:rsidP="00B64207">
      <w:pPr>
        <w:numPr>
          <w:ilvl w:val="12"/>
          <w:numId w:val="0"/>
        </w:numPr>
        <w:jc w:val="both"/>
        <w:rPr>
          <w:sz w:val="22"/>
          <w:szCs w:val="22"/>
        </w:rPr>
      </w:pPr>
      <w:r w:rsidRPr="00DA14EE">
        <w:rPr>
          <w:sz w:val="22"/>
          <w:szCs w:val="22"/>
        </w:rPr>
        <w:t xml:space="preserve">13.4. </w:t>
      </w:r>
      <w:r w:rsidRPr="00DA14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DA14EE" w:rsidRDefault="002A038B" w:rsidP="00B64207">
      <w:pPr>
        <w:numPr>
          <w:ilvl w:val="12"/>
          <w:numId w:val="0"/>
        </w:numPr>
        <w:jc w:val="both"/>
        <w:rPr>
          <w:sz w:val="22"/>
          <w:szCs w:val="22"/>
        </w:rPr>
      </w:pPr>
      <w:r w:rsidRPr="00DA14EE">
        <w:rPr>
          <w:sz w:val="22"/>
          <w:szCs w:val="22"/>
        </w:rPr>
        <w:t xml:space="preserve">13.5. </w:t>
      </w:r>
      <w:r w:rsidRPr="00DA14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DA14EE" w:rsidRDefault="002A038B" w:rsidP="00B64207">
      <w:pPr>
        <w:numPr>
          <w:ilvl w:val="12"/>
          <w:numId w:val="0"/>
        </w:numPr>
        <w:jc w:val="both"/>
        <w:rPr>
          <w:sz w:val="22"/>
          <w:szCs w:val="22"/>
        </w:rPr>
      </w:pPr>
      <w:r w:rsidRPr="00DA14EE">
        <w:rPr>
          <w:sz w:val="22"/>
          <w:szCs w:val="22"/>
        </w:rPr>
        <w:t xml:space="preserve">13.6. </w:t>
      </w:r>
      <w:r w:rsidRPr="00DA14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DA14EE" w:rsidRDefault="002A038B" w:rsidP="00B64207">
      <w:pPr>
        <w:numPr>
          <w:ilvl w:val="12"/>
          <w:numId w:val="0"/>
        </w:numPr>
        <w:jc w:val="both"/>
        <w:rPr>
          <w:sz w:val="22"/>
          <w:szCs w:val="22"/>
        </w:rPr>
      </w:pPr>
      <w:r w:rsidRPr="00DA14EE">
        <w:rPr>
          <w:sz w:val="22"/>
          <w:szCs w:val="22"/>
        </w:rPr>
        <w:lastRenderedPageBreak/>
        <w:t xml:space="preserve">13.7. </w:t>
      </w:r>
      <w:r w:rsidRPr="00DA14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DA14EE" w:rsidRDefault="002A038B" w:rsidP="00B64207">
      <w:pPr>
        <w:numPr>
          <w:ilvl w:val="12"/>
          <w:numId w:val="0"/>
        </w:numPr>
        <w:jc w:val="both"/>
        <w:rPr>
          <w:sz w:val="22"/>
          <w:szCs w:val="22"/>
        </w:rPr>
      </w:pPr>
      <w:r w:rsidRPr="00DA14EE">
        <w:rPr>
          <w:sz w:val="22"/>
          <w:szCs w:val="22"/>
        </w:rPr>
        <w:t xml:space="preserve">13.8. </w:t>
      </w:r>
      <w:r w:rsidRPr="00DA14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DA14EE" w:rsidRDefault="002A038B" w:rsidP="00B64207">
      <w:pPr>
        <w:numPr>
          <w:ilvl w:val="12"/>
          <w:numId w:val="0"/>
        </w:numPr>
        <w:jc w:val="both"/>
        <w:rPr>
          <w:sz w:val="22"/>
          <w:szCs w:val="22"/>
        </w:rPr>
      </w:pPr>
      <w:r w:rsidRPr="00DA14EE">
        <w:rPr>
          <w:sz w:val="22"/>
          <w:szCs w:val="22"/>
        </w:rPr>
        <w:t xml:space="preserve">13.9. </w:t>
      </w:r>
      <w:r w:rsidRPr="00DA14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DA14EE" w:rsidRDefault="002A038B" w:rsidP="00B64207">
      <w:pPr>
        <w:numPr>
          <w:ilvl w:val="12"/>
          <w:numId w:val="0"/>
        </w:numPr>
        <w:jc w:val="both"/>
        <w:rPr>
          <w:sz w:val="22"/>
          <w:szCs w:val="22"/>
        </w:rPr>
      </w:pPr>
      <w:r w:rsidRPr="00DA14EE">
        <w:rPr>
          <w:sz w:val="22"/>
          <w:szCs w:val="22"/>
        </w:rPr>
        <w:t xml:space="preserve">13.10. </w:t>
      </w:r>
      <w:r w:rsidRPr="00DA14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DA14EE" w:rsidRDefault="002A038B" w:rsidP="00B64207">
      <w:pPr>
        <w:numPr>
          <w:ilvl w:val="12"/>
          <w:numId w:val="0"/>
        </w:numPr>
        <w:jc w:val="both"/>
        <w:rPr>
          <w:sz w:val="22"/>
          <w:szCs w:val="22"/>
        </w:rPr>
      </w:pPr>
      <w:r w:rsidRPr="00DA14EE">
        <w:rPr>
          <w:sz w:val="22"/>
          <w:szCs w:val="22"/>
        </w:rPr>
        <w:t>(1)</w:t>
      </w:r>
      <w:r w:rsidRPr="00DA14EE">
        <w:rPr>
          <w:sz w:val="22"/>
          <w:szCs w:val="22"/>
        </w:rPr>
        <w:tab/>
        <w:t>изменение адреса государственной регистрации и (или) почтового адреса;</w:t>
      </w:r>
    </w:p>
    <w:p w14:paraId="2CA94B4B" w14:textId="77777777" w:rsidR="002A038B" w:rsidRPr="00DA14EE" w:rsidRDefault="002A038B" w:rsidP="00B64207">
      <w:pPr>
        <w:numPr>
          <w:ilvl w:val="12"/>
          <w:numId w:val="0"/>
        </w:numPr>
        <w:jc w:val="both"/>
        <w:rPr>
          <w:sz w:val="22"/>
          <w:szCs w:val="22"/>
        </w:rPr>
      </w:pPr>
      <w:r w:rsidRPr="00DA14EE">
        <w:rPr>
          <w:sz w:val="22"/>
          <w:szCs w:val="22"/>
        </w:rPr>
        <w:t>(2)</w:t>
      </w:r>
      <w:r w:rsidRPr="00DA14EE">
        <w:rPr>
          <w:sz w:val="22"/>
          <w:szCs w:val="22"/>
        </w:rPr>
        <w:tab/>
        <w:t>изменение банковских реквизитов;</w:t>
      </w:r>
    </w:p>
    <w:p w14:paraId="75BA5662" w14:textId="77777777" w:rsidR="002A038B" w:rsidRPr="00DA14EE" w:rsidRDefault="002A038B" w:rsidP="00B64207">
      <w:pPr>
        <w:numPr>
          <w:ilvl w:val="12"/>
          <w:numId w:val="0"/>
        </w:numPr>
        <w:jc w:val="both"/>
        <w:rPr>
          <w:sz w:val="22"/>
          <w:szCs w:val="22"/>
        </w:rPr>
      </w:pPr>
      <w:r w:rsidRPr="00DA14EE">
        <w:rPr>
          <w:sz w:val="22"/>
          <w:szCs w:val="22"/>
        </w:rPr>
        <w:t>(3)</w:t>
      </w:r>
      <w:r w:rsidRPr="00DA14EE">
        <w:rPr>
          <w:sz w:val="22"/>
          <w:szCs w:val="22"/>
        </w:rPr>
        <w:tab/>
        <w:t>изменение учредительных документов;</w:t>
      </w:r>
    </w:p>
    <w:p w14:paraId="0890DB27" w14:textId="77777777" w:rsidR="002A038B" w:rsidRPr="00DA14EE" w:rsidRDefault="002A038B" w:rsidP="00B64207">
      <w:pPr>
        <w:numPr>
          <w:ilvl w:val="12"/>
          <w:numId w:val="0"/>
        </w:numPr>
        <w:jc w:val="both"/>
        <w:rPr>
          <w:sz w:val="22"/>
          <w:szCs w:val="22"/>
        </w:rPr>
      </w:pPr>
      <w:r w:rsidRPr="00DA14EE">
        <w:rPr>
          <w:sz w:val="22"/>
          <w:szCs w:val="22"/>
        </w:rPr>
        <w:t>(4)</w:t>
      </w:r>
      <w:r w:rsidRPr="00DA14EE">
        <w:rPr>
          <w:sz w:val="22"/>
          <w:szCs w:val="22"/>
        </w:rPr>
        <w:tab/>
        <w:t>изменение ИНН и (или) КПП;</w:t>
      </w:r>
    </w:p>
    <w:p w14:paraId="383409DC" w14:textId="77777777" w:rsidR="002A038B" w:rsidRPr="00DA14EE" w:rsidRDefault="002A038B" w:rsidP="00B64207">
      <w:pPr>
        <w:numPr>
          <w:ilvl w:val="12"/>
          <w:numId w:val="0"/>
        </w:numPr>
        <w:jc w:val="both"/>
        <w:rPr>
          <w:sz w:val="22"/>
          <w:szCs w:val="22"/>
        </w:rPr>
      </w:pPr>
      <w:r w:rsidRPr="00DA14EE">
        <w:rPr>
          <w:sz w:val="22"/>
          <w:szCs w:val="22"/>
        </w:rPr>
        <w:t>(5)</w:t>
      </w:r>
      <w:r w:rsidRPr="00DA14EE">
        <w:rPr>
          <w:sz w:val="22"/>
          <w:szCs w:val="22"/>
        </w:rPr>
        <w:tab/>
        <w:t>принятие решения о смене наименования;</w:t>
      </w:r>
    </w:p>
    <w:p w14:paraId="3F6B1A95" w14:textId="77777777" w:rsidR="002A038B" w:rsidRPr="00DA14EE" w:rsidRDefault="002A038B" w:rsidP="00B64207">
      <w:pPr>
        <w:numPr>
          <w:ilvl w:val="12"/>
          <w:numId w:val="0"/>
        </w:numPr>
        <w:jc w:val="both"/>
        <w:rPr>
          <w:sz w:val="22"/>
          <w:szCs w:val="22"/>
        </w:rPr>
      </w:pPr>
      <w:r w:rsidRPr="00DA14EE">
        <w:rPr>
          <w:sz w:val="22"/>
          <w:szCs w:val="22"/>
        </w:rPr>
        <w:t>(6)</w:t>
      </w:r>
      <w:r w:rsidRPr="00DA14EE">
        <w:rPr>
          <w:sz w:val="22"/>
          <w:szCs w:val="22"/>
        </w:rPr>
        <w:tab/>
        <w:t>принятие решения о реорганизации;</w:t>
      </w:r>
    </w:p>
    <w:p w14:paraId="0AE7A1EB" w14:textId="77777777" w:rsidR="002A038B" w:rsidRPr="00DA14EE" w:rsidRDefault="002A038B" w:rsidP="00B64207">
      <w:pPr>
        <w:numPr>
          <w:ilvl w:val="12"/>
          <w:numId w:val="0"/>
        </w:numPr>
        <w:jc w:val="both"/>
        <w:rPr>
          <w:sz w:val="22"/>
          <w:szCs w:val="22"/>
        </w:rPr>
      </w:pPr>
      <w:r w:rsidRPr="00DA14EE">
        <w:rPr>
          <w:sz w:val="22"/>
          <w:szCs w:val="22"/>
        </w:rPr>
        <w:t>(7)</w:t>
      </w:r>
      <w:r w:rsidRPr="00DA14EE">
        <w:rPr>
          <w:sz w:val="22"/>
          <w:szCs w:val="22"/>
        </w:rPr>
        <w:tab/>
        <w:t>введение процедуры банкротства;</w:t>
      </w:r>
    </w:p>
    <w:p w14:paraId="733B7B66" w14:textId="77777777" w:rsidR="002A038B" w:rsidRPr="00DA14EE" w:rsidRDefault="002A038B" w:rsidP="00B64207">
      <w:pPr>
        <w:numPr>
          <w:ilvl w:val="12"/>
          <w:numId w:val="0"/>
        </w:numPr>
        <w:jc w:val="both"/>
        <w:rPr>
          <w:sz w:val="22"/>
          <w:szCs w:val="22"/>
        </w:rPr>
      </w:pPr>
      <w:r w:rsidRPr="00DA14EE">
        <w:rPr>
          <w:sz w:val="22"/>
          <w:szCs w:val="22"/>
        </w:rPr>
        <w:t>(8)</w:t>
      </w:r>
      <w:r w:rsidRPr="00DA14EE">
        <w:rPr>
          <w:sz w:val="22"/>
          <w:szCs w:val="22"/>
        </w:rPr>
        <w:tab/>
        <w:t>принятие решения о добровольной ликвидации;</w:t>
      </w:r>
    </w:p>
    <w:p w14:paraId="4BF9FFC0" w14:textId="77777777" w:rsidR="002A038B" w:rsidRPr="00DA14EE" w:rsidRDefault="002A038B" w:rsidP="00B64207">
      <w:pPr>
        <w:numPr>
          <w:ilvl w:val="12"/>
          <w:numId w:val="0"/>
        </w:numPr>
        <w:jc w:val="both"/>
        <w:rPr>
          <w:sz w:val="22"/>
          <w:szCs w:val="22"/>
        </w:rPr>
      </w:pPr>
      <w:r w:rsidRPr="00DA14EE">
        <w:rPr>
          <w:sz w:val="22"/>
          <w:szCs w:val="22"/>
        </w:rPr>
        <w:t>(9)</w:t>
      </w:r>
      <w:r w:rsidRPr="00DA14EE">
        <w:rPr>
          <w:sz w:val="22"/>
          <w:szCs w:val="22"/>
        </w:rPr>
        <w:tab/>
        <w:t>принятие решения об уменьшении уставного капитала.</w:t>
      </w:r>
    </w:p>
    <w:p w14:paraId="50D540CA" w14:textId="77777777" w:rsidR="002A038B" w:rsidRPr="00DA14EE" w:rsidRDefault="002A038B" w:rsidP="00B64207">
      <w:pPr>
        <w:numPr>
          <w:ilvl w:val="12"/>
          <w:numId w:val="0"/>
        </w:numPr>
        <w:jc w:val="both"/>
        <w:rPr>
          <w:sz w:val="22"/>
          <w:szCs w:val="22"/>
        </w:rPr>
      </w:pPr>
      <w:r w:rsidRPr="00DA14EE">
        <w:rPr>
          <w:sz w:val="22"/>
          <w:szCs w:val="22"/>
        </w:rPr>
        <w:t xml:space="preserve">13.11. </w:t>
      </w:r>
      <w:r w:rsidRPr="00DA14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DA14EE" w:rsidRDefault="002A038B" w:rsidP="00B64207">
      <w:pPr>
        <w:numPr>
          <w:ilvl w:val="12"/>
          <w:numId w:val="0"/>
        </w:numPr>
        <w:jc w:val="both"/>
        <w:rPr>
          <w:sz w:val="22"/>
          <w:szCs w:val="22"/>
        </w:rPr>
      </w:pPr>
      <w:r w:rsidRPr="00DA14EE">
        <w:rPr>
          <w:sz w:val="22"/>
          <w:szCs w:val="22"/>
        </w:rPr>
        <w:t xml:space="preserve">13.12. </w:t>
      </w:r>
      <w:r w:rsidRPr="00DA14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DA14EE" w:rsidRDefault="00725E71" w:rsidP="00B64207">
      <w:pPr>
        <w:numPr>
          <w:ilvl w:val="12"/>
          <w:numId w:val="0"/>
        </w:numPr>
        <w:jc w:val="both"/>
        <w:rPr>
          <w:sz w:val="22"/>
          <w:szCs w:val="22"/>
        </w:rPr>
      </w:pPr>
    </w:p>
    <w:p w14:paraId="189E01F7" w14:textId="77777777" w:rsidR="00861FBC" w:rsidRPr="00DA14EE" w:rsidRDefault="00861FBC" w:rsidP="00B64207">
      <w:pPr>
        <w:numPr>
          <w:ilvl w:val="12"/>
          <w:numId w:val="0"/>
        </w:numPr>
        <w:jc w:val="center"/>
        <w:rPr>
          <w:b/>
          <w:sz w:val="22"/>
          <w:szCs w:val="22"/>
        </w:rPr>
      </w:pPr>
      <w:r w:rsidRPr="00DA14EE">
        <w:rPr>
          <w:b/>
          <w:sz w:val="22"/>
          <w:szCs w:val="22"/>
        </w:rPr>
        <w:t>14.</w:t>
      </w:r>
      <w:r w:rsidRPr="00DA14EE">
        <w:rPr>
          <w:b/>
          <w:sz w:val="22"/>
          <w:szCs w:val="22"/>
        </w:rPr>
        <w:tab/>
        <w:t>Конфиденциальная информация</w:t>
      </w:r>
    </w:p>
    <w:p w14:paraId="00BE0F44" w14:textId="77777777" w:rsidR="00861FBC" w:rsidRPr="00DA14EE" w:rsidRDefault="00861FBC" w:rsidP="00861FBC">
      <w:pPr>
        <w:numPr>
          <w:ilvl w:val="12"/>
          <w:numId w:val="0"/>
        </w:numPr>
        <w:jc w:val="both"/>
        <w:rPr>
          <w:sz w:val="22"/>
          <w:szCs w:val="22"/>
        </w:rPr>
      </w:pPr>
      <w:r w:rsidRPr="00DA14EE">
        <w:rPr>
          <w:sz w:val="22"/>
          <w:szCs w:val="22"/>
        </w:rPr>
        <w:t xml:space="preserve">14.1. </w:t>
      </w:r>
      <w:r w:rsidRPr="00DA14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DA14EE" w:rsidRDefault="00861FBC" w:rsidP="00861FBC">
      <w:pPr>
        <w:numPr>
          <w:ilvl w:val="12"/>
          <w:numId w:val="0"/>
        </w:numPr>
        <w:jc w:val="both"/>
        <w:rPr>
          <w:sz w:val="22"/>
          <w:szCs w:val="22"/>
        </w:rPr>
      </w:pPr>
      <w:r w:rsidRPr="00DA14EE">
        <w:rPr>
          <w:sz w:val="22"/>
          <w:szCs w:val="22"/>
        </w:rPr>
        <w:t xml:space="preserve">14.2. </w:t>
      </w:r>
      <w:r w:rsidRPr="00DA14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DA14EE" w:rsidRDefault="00861FBC" w:rsidP="00861FBC">
      <w:pPr>
        <w:numPr>
          <w:ilvl w:val="12"/>
          <w:numId w:val="0"/>
        </w:numPr>
        <w:jc w:val="both"/>
        <w:rPr>
          <w:sz w:val="22"/>
          <w:szCs w:val="22"/>
        </w:rPr>
      </w:pPr>
      <w:r w:rsidRPr="00DA14EE">
        <w:rPr>
          <w:sz w:val="22"/>
          <w:szCs w:val="22"/>
        </w:rPr>
        <w:t>(1)</w:t>
      </w:r>
      <w:r w:rsidRPr="00DA14EE">
        <w:rPr>
          <w:sz w:val="22"/>
          <w:szCs w:val="22"/>
        </w:rPr>
        <w:tab/>
        <w:t>являются или стали общедоступными по причинам, не связанным с действиями Стороны;</w:t>
      </w:r>
    </w:p>
    <w:p w14:paraId="23AF66C2" w14:textId="77777777" w:rsidR="00861FBC" w:rsidRPr="00DA14EE" w:rsidRDefault="00861FBC" w:rsidP="00861FBC">
      <w:pPr>
        <w:numPr>
          <w:ilvl w:val="12"/>
          <w:numId w:val="0"/>
        </w:numPr>
        <w:jc w:val="both"/>
        <w:rPr>
          <w:sz w:val="22"/>
          <w:szCs w:val="22"/>
        </w:rPr>
      </w:pPr>
      <w:r w:rsidRPr="00DA14EE">
        <w:rPr>
          <w:sz w:val="22"/>
          <w:szCs w:val="22"/>
        </w:rPr>
        <w:t>(2)</w:t>
      </w:r>
      <w:r w:rsidRPr="00DA14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DA14EE" w:rsidRDefault="00861FBC" w:rsidP="00861FBC">
      <w:pPr>
        <w:numPr>
          <w:ilvl w:val="12"/>
          <w:numId w:val="0"/>
        </w:numPr>
        <w:jc w:val="both"/>
        <w:rPr>
          <w:sz w:val="22"/>
          <w:szCs w:val="22"/>
        </w:rPr>
      </w:pPr>
      <w:r w:rsidRPr="00DA14EE">
        <w:rPr>
          <w:sz w:val="22"/>
          <w:szCs w:val="22"/>
        </w:rPr>
        <w:t>(3)</w:t>
      </w:r>
      <w:r w:rsidRPr="00DA14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DA14EE" w:rsidRDefault="00861FBC" w:rsidP="00861FBC">
      <w:pPr>
        <w:numPr>
          <w:ilvl w:val="12"/>
          <w:numId w:val="0"/>
        </w:numPr>
        <w:jc w:val="both"/>
        <w:rPr>
          <w:sz w:val="22"/>
          <w:szCs w:val="22"/>
        </w:rPr>
      </w:pPr>
      <w:r w:rsidRPr="00DA14EE">
        <w:rPr>
          <w:sz w:val="22"/>
          <w:szCs w:val="22"/>
        </w:rPr>
        <w:t>(4)</w:t>
      </w:r>
      <w:r w:rsidRPr="00DA14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DA14EE" w:rsidRDefault="00861FBC" w:rsidP="00861FBC">
      <w:pPr>
        <w:numPr>
          <w:ilvl w:val="12"/>
          <w:numId w:val="0"/>
        </w:numPr>
        <w:jc w:val="both"/>
        <w:rPr>
          <w:sz w:val="22"/>
          <w:szCs w:val="22"/>
        </w:rPr>
      </w:pPr>
      <w:r w:rsidRPr="00DA14EE">
        <w:rPr>
          <w:sz w:val="22"/>
          <w:szCs w:val="22"/>
        </w:rPr>
        <w:t>(5)</w:t>
      </w:r>
      <w:r w:rsidRPr="00DA14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DA14EE" w:rsidRDefault="00861FBC" w:rsidP="00861FBC">
      <w:pPr>
        <w:numPr>
          <w:ilvl w:val="12"/>
          <w:numId w:val="0"/>
        </w:numPr>
        <w:jc w:val="both"/>
        <w:rPr>
          <w:sz w:val="22"/>
          <w:szCs w:val="22"/>
        </w:rPr>
      </w:pPr>
      <w:r w:rsidRPr="00DA14EE">
        <w:rPr>
          <w:sz w:val="22"/>
          <w:szCs w:val="22"/>
        </w:rPr>
        <w:t>(6)</w:t>
      </w:r>
      <w:r w:rsidRPr="00DA14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DA14EE" w:rsidRDefault="00861FBC" w:rsidP="00861FBC">
      <w:pPr>
        <w:numPr>
          <w:ilvl w:val="12"/>
          <w:numId w:val="0"/>
        </w:numPr>
        <w:jc w:val="both"/>
        <w:rPr>
          <w:sz w:val="22"/>
          <w:szCs w:val="22"/>
        </w:rPr>
      </w:pPr>
      <w:r w:rsidRPr="00DA14EE">
        <w:rPr>
          <w:sz w:val="22"/>
          <w:szCs w:val="22"/>
        </w:rPr>
        <w:lastRenderedPageBreak/>
        <w:t xml:space="preserve">14.3. </w:t>
      </w:r>
      <w:r w:rsidRPr="00DA14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DA14EE" w:rsidRDefault="00861FBC" w:rsidP="00861FBC">
      <w:pPr>
        <w:numPr>
          <w:ilvl w:val="12"/>
          <w:numId w:val="0"/>
        </w:numPr>
        <w:jc w:val="both"/>
        <w:rPr>
          <w:sz w:val="22"/>
          <w:szCs w:val="22"/>
        </w:rPr>
      </w:pPr>
      <w:r w:rsidRPr="00DA14EE">
        <w:rPr>
          <w:sz w:val="22"/>
          <w:szCs w:val="22"/>
        </w:rPr>
        <w:t xml:space="preserve">14.4. </w:t>
      </w:r>
      <w:r w:rsidRPr="00DA14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DA14EE" w:rsidRDefault="00861FBC" w:rsidP="00861FBC">
      <w:pPr>
        <w:numPr>
          <w:ilvl w:val="12"/>
          <w:numId w:val="0"/>
        </w:numPr>
        <w:jc w:val="both"/>
        <w:rPr>
          <w:sz w:val="22"/>
          <w:szCs w:val="22"/>
        </w:rPr>
      </w:pPr>
      <w:r w:rsidRPr="00DA14EE">
        <w:rPr>
          <w:sz w:val="22"/>
          <w:szCs w:val="22"/>
        </w:rPr>
        <w:t xml:space="preserve">14.5. </w:t>
      </w:r>
      <w:r w:rsidRPr="00DA14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DA14EE" w:rsidRDefault="00861FBC" w:rsidP="00861FBC">
      <w:pPr>
        <w:numPr>
          <w:ilvl w:val="12"/>
          <w:numId w:val="0"/>
        </w:numPr>
        <w:jc w:val="both"/>
        <w:rPr>
          <w:sz w:val="22"/>
          <w:szCs w:val="22"/>
        </w:rPr>
      </w:pPr>
      <w:r w:rsidRPr="00DA14EE">
        <w:rPr>
          <w:sz w:val="22"/>
          <w:szCs w:val="22"/>
        </w:rPr>
        <w:t xml:space="preserve">14.6. </w:t>
      </w:r>
      <w:r w:rsidRPr="00DA14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DA14EE" w:rsidRDefault="00861FBC" w:rsidP="00861FBC">
      <w:pPr>
        <w:numPr>
          <w:ilvl w:val="12"/>
          <w:numId w:val="0"/>
        </w:numPr>
        <w:jc w:val="both"/>
        <w:rPr>
          <w:sz w:val="22"/>
          <w:szCs w:val="22"/>
        </w:rPr>
      </w:pPr>
      <w:r w:rsidRPr="00DA14EE">
        <w:rPr>
          <w:sz w:val="22"/>
          <w:szCs w:val="22"/>
        </w:rPr>
        <w:t>14.7.</w:t>
      </w:r>
      <w:r w:rsidRPr="00DA14EE">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DA14EE" w:rsidRDefault="00861FBC" w:rsidP="00861FBC">
      <w:pPr>
        <w:numPr>
          <w:ilvl w:val="12"/>
          <w:numId w:val="0"/>
        </w:numPr>
        <w:jc w:val="both"/>
        <w:rPr>
          <w:sz w:val="22"/>
          <w:szCs w:val="22"/>
          <w:highlight w:val="yellow"/>
        </w:rPr>
      </w:pPr>
    </w:p>
    <w:p w14:paraId="0742481B" w14:textId="4D727313" w:rsidR="00707EE9" w:rsidRPr="00DA14EE" w:rsidRDefault="00707EE9" w:rsidP="00B64207">
      <w:pPr>
        <w:numPr>
          <w:ilvl w:val="12"/>
          <w:numId w:val="0"/>
        </w:numPr>
        <w:jc w:val="center"/>
        <w:rPr>
          <w:b/>
          <w:sz w:val="22"/>
          <w:szCs w:val="22"/>
        </w:rPr>
      </w:pPr>
      <w:r w:rsidRPr="00DA14EE">
        <w:rPr>
          <w:b/>
          <w:sz w:val="22"/>
          <w:szCs w:val="22"/>
        </w:rPr>
        <w:t>15.</w:t>
      </w:r>
      <w:r w:rsidRPr="00DA14EE">
        <w:rPr>
          <w:b/>
          <w:sz w:val="22"/>
          <w:szCs w:val="22"/>
        </w:rPr>
        <w:tab/>
        <w:t>Толкование</w:t>
      </w:r>
    </w:p>
    <w:p w14:paraId="14D4D6E1" w14:textId="77777777" w:rsidR="00707EE9" w:rsidRPr="00DA14EE" w:rsidRDefault="00707EE9" w:rsidP="00707EE9">
      <w:pPr>
        <w:numPr>
          <w:ilvl w:val="12"/>
          <w:numId w:val="0"/>
        </w:numPr>
        <w:jc w:val="both"/>
        <w:rPr>
          <w:sz w:val="22"/>
          <w:szCs w:val="22"/>
        </w:rPr>
      </w:pPr>
      <w:r w:rsidRPr="00DA14EE">
        <w:rPr>
          <w:sz w:val="22"/>
          <w:szCs w:val="22"/>
        </w:rPr>
        <w:t xml:space="preserve">15.1. </w:t>
      </w:r>
      <w:r w:rsidRPr="00DA14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DA14EE" w:rsidRDefault="00707EE9" w:rsidP="00707EE9">
      <w:pPr>
        <w:numPr>
          <w:ilvl w:val="12"/>
          <w:numId w:val="0"/>
        </w:numPr>
        <w:jc w:val="both"/>
        <w:rPr>
          <w:sz w:val="22"/>
          <w:szCs w:val="22"/>
        </w:rPr>
      </w:pPr>
      <w:r w:rsidRPr="00DA14EE">
        <w:rPr>
          <w:sz w:val="22"/>
          <w:szCs w:val="22"/>
        </w:rPr>
        <w:t xml:space="preserve">15.2. </w:t>
      </w:r>
      <w:r w:rsidRPr="00DA14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DA14EE" w:rsidRDefault="00707EE9" w:rsidP="00707EE9">
      <w:pPr>
        <w:numPr>
          <w:ilvl w:val="12"/>
          <w:numId w:val="0"/>
        </w:numPr>
        <w:jc w:val="both"/>
        <w:rPr>
          <w:sz w:val="22"/>
          <w:szCs w:val="22"/>
        </w:rPr>
      </w:pPr>
      <w:r w:rsidRPr="00DA14EE">
        <w:rPr>
          <w:sz w:val="22"/>
          <w:szCs w:val="22"/>
        </w:rPr>
        <w:t xml:space="preserve">15.3. </w:t>
      </w:r>
      <w:r w:rsidRPr="00DA14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DA14EE" w:rsidRDefault="00707EE9" w:rsidP="00707EE9">
      <w:pPr>
        <w:numPr>
          <w:ilvl w:val="12"/>
          <w:numId w:val="0"/>
        </w:numPr>
        <w:jc w:val="both"/>
        <w:rPr>
          <w:sz w:val="22"/>
          <w:szCs w:val="22"/>
        </w:rPr>
      </w:pPr>
      <w:r w:rsidRPr="00DA14EE">
        <w:rPr>
          <w:sz w:val="22"/>
          <w:szCs w:val="22"/>
        </w:rPr>
        <w:t xml:space="preserve">15.4. </w:t>
      </w:r>
      <w:r w:rsidRPr="00DA14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DA14EE" w:rsidRDefault="00707EE9" w:rsidP="00707EE9">
      <w:pPr>
        <w:numPr>
          <w:ilvl w:val="12"/>
          <w:numId w:val="0"/>
        </w:numPr>
        <w:jc w:val="both"/>
        <w:rPr>
          <w:sz w:val="22"/>
          <w:szCs w:val="22"/>
        </w:rPr>
      </w:pPr>
      <w:r w:rsidRPr="00DA14EE">
        <w:rPr>
          <w:sz w:val="22"/>
          <w:szCs w:val="22"/>
        </w:rPr>
        <w:t xml:space="preserve">15.5. </w:t>
      </w:r>
      <w:r w:rsidRPr="00DA14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DA14EE" w:rsidRDefault="004178EA" w:rsidP="00707EE9">
      <w:pPr>
        <w:numPr>
          <w:ilvl w:val="12"/>
          <w:numId w:val="0"/>
        </w:numPr>
        <w:jc w:val="both"/>
        <w:rPr>
          <w:sz w:val="22"/>
          <w:szCs w:val="22"/>
        </w:rPr>
      </w:pPr>
    </w:p>
    <w:p w14:paraId="79BDBD23" w14:textId="77777777" w:rsidR="004178EA" w:rsidRPr="00DA14EE" w:rsidRDefault="004178EA" w:rsidP="00B64207">
      <w:pPr>
        <w:numPr>
          <w:ilvl w:val="12"/>
          <w:numId w:val="0"/>
        </w:numPr>
        <w:jc w:val="center"/>
        <w:rPr>
          <w:b/>
          <w:sz w:val="22"/>
          <w:szCs w:val="22"/>
        </w:rPr>
      </w:pPr>
      <w:r w:rsidRPr="00DA14EE">
        <w:rPr>
          <w:b/>
          <w:sz w:val="22"/>
          <w:szCs w:val="22"/>
        </w:rPr>
        <w:t>16. Антисанкционная оговорка</w:t>
      </w:r>
    </w:p>
    <w:p w14:paraId="53B7D1D8" w14:textId="2C8E58B7" w:rsidR="004178EA" w:rsidRPr="00DA14EE" w:rsidRDefault="004178EA" w:rsidP="004178EA">
      <w:pPr>
        <w:numPr>
          <w:ilvl w:val="12"/>
          <w:numId w:val="0"/>
        </w:numPr>
        <w:jc w:val="both"/>
        <w:rPr>
          <w:sz w:val="22"/>
          <w:szCs w:val="22"/>
        </w:rPr>
      </w:pPr>
      <w:r w:rsidRPr="00DA14EE">
        <w:rPr>
          <w:sz w:val="22"/>
          <w:szCs w:val="22"/>
        </w:rPr>
        <w:t>16.1.</w:t>
      </w:r>
      <w:r w:rsidR="001E7624" w:rsidRPr="00DA14EE">
        <w:rPr>
          <w:sz w:val="22"/>
          <w:szCs w:val="22"/>
        </w:rPr>
        <w:t xml:space="preserve"> </w:t>
      </w:r>
      <w:r w:rsidRPr="00DA14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DA14EE" w:rsidRDefault="004178EA" w:rsidP="004178EA">
      <w:pPr>
        <w:numPr>
          <w:ilvl w:val="12"/>
          <w:numId w:val="0"/>
        </w:numPr>
        <w:jc w:val="both"/>
        <w:rPr>
          <w:sz w:val="22"/>
          <w:szCs w:val="22"/>
        </w:rPr>
      </w:pPr>
      <w:r w:rsidRPr="00DA14EE">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DA14EE" w:rsidRDefault="004178EA" w:rsidP="004178EA">
      <w:pPr>
        <w:numPr>
          <w:ilvl w:val="12"/>
          <w:numId w:val="0"/>
        </w:numPr>
        <w:jc w:val="both"/>
        <w:rPr>
          <w:sz w:val="22"/>
          <w:szCs w:val="22"/>
        </w:rPr>
      </w:pPr>
      <w:r w:rsidRPr="00DA14EE">
        <w:rPr>
          <w:sz w:val="22"/>
          <w:szCs w:val="22"/>
        </w:rPr>
        <w:lastRenderedPageBreak/>
        <w:t>16.2.</w:t>
      </w:r>
      <w:r w:rsidRPr="00DA14EE">
        <w:rPr>
          <w:sz w:val="22"/>
          <w:szCs w:val="22"/>
        </w:rPr>
        <w:tab/>
      </w:r>
      <w:r w:rsidR="001E7624" w:rsidRPr="00DA14EE">
        <w:rPr>
          <w:sz w:val="22"/>
          <w:szCs w:val="22"/>
        </w:rPr>
        <w:t>Подрядчик обязуется</w:t>
      </w:r>
      <w:r w:rsidRPr="00DA14EE">
        <w:rPr>
          <w:sz w:val="22"/>
          <w:szCs w:val="22"/>
        </w:rPr>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DA14EE" w:rsidRDefault="004178EA" w:rsidP="004178EA">
      <w:pPr>
        <w:numPr>
          <w:ilvl w:val="12"/>
          <w:numId w:val="0"/>
        </w:numPr>
        <w:jc w:val="both"/>
        <w:rPr>
          <w:sz w:val="22"/>
          <w:szCs w:val="22"/>
        </w:rPr>
      </w:pPr>
      <w:r w:rsidRPr="00DA14EE">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DA14EE" w:rsidRDefault="004178EA" w:rsidP="004178EA">
      <w:pPr>
        <w:numPr>
          <w:ilvl w:val="12"/>
          <w:numId w:val="0"/>
        </w:numPr>
        <w:jc w:val="both"/>
        <w:rPr>
          <w:sz w:val="22"/>
          <w:szCs w:val="22"/>
        </w:rPr>
      </w:pPr>
      <w:r w:rsidRPr="00DA14EE">
        <w:rPr>
          <w:sz w:val="22"/>
          <w:szCs w:val="22"/>
        </w:rPr>
        <w:t>16.4.</w:t>
      </w:r>
      <w:r w:rsidR="001E7624" w:rsidRPr="00DA14EE">
        <w:rPr>
          <w:sz w:val="22"/>
          <w:szCs w:val="22"/>
        </w:rPr>
        <w:t xml:space="preserve"> </w:t>
      </w:r>
      <w:r w:rsidRPr="00DA14EE">
        <w:rPr>
          <w:sz w:val="22"/>
          <w:szCs w:val="22"/>
        </w:rPr>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DA14EE" w:rsidRDefault="003D1C41" w:rsidP="00B64207">
      <w:pPr>
        <w:numPr>
          <w:ilvl w:val="12"/>
          <w:numId w:val="0"/>
        </w:numPr>
        <w:jc w:val="both"/>
        <w:rPr>
          <w:bCs/>
          <w:sz w:val="22"/>
          <w:szCs w:val="22"/>
        </w:rPr>
      </w:pPr>
    </w:p>
    <w:p w14:paraId="1473DDD0" w14:textId="36DA6F6F" w:rsidR="003D1C41" w:rsidRPr="00DA14EE" w:rsidRDefault="003D1C41">
      <w:pPr>
        <w:numPr>
          <w:ilvl w:val="12"/>
          <w:numId w:val="0"/>
        </w:numPr>
        <w:jc w:val="center"/>
        <w:rPr>
          <w:sz w:val="22"/>
          <w:szCs w:val="22"/>
        </w:rPr>
      </w:pPr>
      <w:r w:rsidRPr="00DA14EE">
        <w:rPr>
          <w:b/>
          <w:bCs/>
          <w:sz w:val="22"/>
          <w:szCs w:val="22"/>
        </w:rPr>
        <w:t>1</w:t>
      </w:r>
      <w:r w:rsidR="00193DA0" w:rsidRPr="00DA14EE">
        <w:rPr>
          <w:b/>
          <w:bCs/>
          <w:sz w:val="22"/>
          <w:szCs w:val="22"/>
        </w:rPr>
        <w:t>7</w:t>
      </w:r>
      <w:r w:rsidRPr="00DA14EE">
        <w:rPr>
          <w:b/>
          <w:bCs/>
          <w:sz w:val="22"/>
          <w:szCs w:val="22"/>
        </w:rPr>
        <w:t>.Заключительные положения</w:t>
      </w:r>
      <w:r w:rsidRPr="00DA14EE">
        <w:rPr>
          <w:sz w:val="22"/>
          <w:szCs w:val="22"/>
        </w:rPr>
        <w:t>.</w:t>
      </w:r>
    </w:p>
    <w:p w14:paraId="18A94238" w14:textId="71568D04" w:rsidR="00193DA0" w:rsidRPr="00DA14EE" w:rsidRDefault="003D1C41" w:rsidP="00193DA0">
      <w:pPr>
        <w:pStyle w:val="a4"/>
        <w:tabs>
          <w:tab w:val="left" w:pos="567"/>
        </w:tabs>
        <w:rPr>
          <w:bCs/>
          <w:i/>
          <w:sz w:val="22"/>
          <w:szCs w:val="22"/>
        </w:rPr>
      </w:pPr>
      <w:r w:rsidRPr="00DA14EE">
        <w:rPr>
          <w:bCs/>
          <w:sz w:val="22"/>
          <w:szCs w:val="22"/>
        </w:rPr>
        <w:t>1</w:t>
      </w:r>
      <w:r w:rsidR="0091799C" w:rsidRPr="00DA14EE">
        <w:rPr>
          <w:bCs/>
          <w:sz w:val="22"/>
          <w:szCs w:val="22"/>
        </w:rPr>
        <w:t>7</w:t>
      </w:r>
      <w:r w:rsidRPr="00DA14EE">
        <w:rPr>
          <w:bCs/>
          <w:sz w:val="22"/>
          <w:szCs w:val="22"/>
        </w:rPr>
        <w:t>.1.</w:t>
      </w:r>
      <w:r w:rsidR="008C1A39" w:rsidRPr="00DA14EE">
        <w:rPr>
          <w:bCs/>
          <w:sz w:val="22"/>
          <w:szCs w:val="22"/>
        </w:rPr>
        <w:tab/>
      </w:r>
      <w:r w:rsidRPr="00DA14EE">
        <w:rPr>
          <w:bCs/>
          <w:sz w:val="22"/>
          <w:szCs w:val="22"/>
        </w:rPr>
        <w:t>Настоящий договор вступает в силу с момента его подписания обеими сторонами и</w:t>
      </w:r>
      <w:r w:rsidR="001E7624" w:rsidRPr="00DA14EE">
        <w:rPr>
          <w:bCs/>
          <w:sz w:val="22"/>
          <w:szCs w:val="22"/>
        </w:rPr>
        <w:t xml:space="preserve"> </w:t>
      </w:r>
      <w:r w:rsidR="00193DA0" w:rsidRPr="00DA14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DA14EE" w:rsidRDefault="00791BEB" w:rsidP="00791BEB">
      <w:pPr>
        <w:tabs>
          <w:tab w:val="left" w:pos="567"/>
        </w:tabs>
        <w:jc w:val="both"/>
        <w:rPr>
          <w:bCs/>
          <w:sz w:val="22"/>
          <w:szCs w:val="22"/>
        </w:rPr>
      </w:pPr>
      <w:r w:rsidRPr="00DA14EE">
        <w:rPr>
          <w:bCs/>
          <w:sz w:val="22"/>
          <w:szCs w:val="22"/>
        </w:rPr>
        <w:t>17.</w:t>
      </w:r>
      <w:r w:rsidR="001E7624" w:rsidRPr="00DA14EE">
        <w:rPr>
          <w:bCs/>
          <w:sz w:val="22"/>
          <w:szCs w:val="22"/>
        </w:rPr>
        <w:t>2</w:t>
      </w:r>
      <w:r w:rsidRPr="00DA14EE">
        <w:rPr>
          <w:bCs/>
          <w:sz w:val="22"/>
          <w:szCs w:val="22"/>
        </w:rPr>
        <w:t xml:space="preserve">. </w:t>
      </w:r>
      <w:r w:rsidRPr="00DA14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DA14EE" w:rsidRDefault="00791BEB" w:rsidP="00791BEB">
      <w:pPr>
        <w:pStyle w:val="a4"/>
        <w:rPr>
          <w:bCs/>
          <w:sz w:val="22"/>
          <w:szCs w:val="22"/>
        </w:rPr>
      </w:pPr>
      <w:r w:rsidRPr="00DA14EE">
        <w:rPr>
          <w:bCs/>
          <w:sz w:val="22"/>
          <w:szCs w:val="22"/>
        </w:rPr>
        <w:t>17.</w:t>
      </w:r>
      <w:r w:rsidR="001E7624" w:rsidRPr="00DA14EE">
        <w:rPr>
          <w:bCs/>
          <w:sz w:val="22"/>
          <w:szCs w:val="22"/>
        </w:rPr>
        <w:t>3</w:t>
      </w:r>
      <w:r w:rsidRPr="00DA14EE">
        <w:rPr>
          <w:bCs/>
          <w:sz w:val="22"/>
          <w:szCs w:val="22"/>
        </w:rPr>
        <w:t xml:space="preserve">. </w:t>
      </w:r>
      <w:r w:rsidRPr="00DA14EE">
        <w:rPr>
          <w:bCs/>
          <w:sz w:val="22"/>
          <w:szCs w:val="22"/>
        </w:rPr>
        <w:tab/>
        <w:t>Договор является обязательным для правопреемников Сторон</w:t>
      </w:r>
    </w:p>
    <w:p w14:paraId="242F9832" w14:textId="743318A6" w:rsidR="005950BF" w:rsidRPr="00DA14EE" w:rsidRDefault="005950BF" w:rsidP="005950BF">
      <w:pPr>
        <w:tabs>
          <w:tab w:val="left" w:pos="0"/>
        </w:tabs>
        <w:jc w:val="both"/>
        <w:rPr>
          <w:bCs/>
          <w:sz w:val="22"/>
          <w:szCs w:val="22"/>
        </w:rPr>
      </w:pPr>
      <w:r w:rsidRPr="00DA14EE">
        <w:rPr>
          <w:bCs/>
          <w:sz w:val="22"/>
          <w:szCs w:val="22"/>
        </w:rPr>
        <w:t>17.</w:t>
      </w:r>
      <w:r w:rsidR="001E7624" w:rsidRPr="00DA14EE">
        <w:rPr>
          <w:bCs/>
          <w:sz w:val="22"/>
          <w:szCs w:val="22"/>
        </w:rPr>
        <w:t>4</w:t>
      </w:r>
      <w:r w:rsidRPr="00DA14EE">
        <w:rPr>
          <w:bCs/>
          <w:sz w:val="22"/>
          <w:szCs w:val="22"/>
        </w:rPr>
        <w:t>.</w:t>
      </w:r>
      <w:r w:rsidRPr="00DA14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F2C2C81" w:rsidR="003D1C41" w:rsidRPr="00DA14EE" w:rsidRDefault="005950BF" w:rsidP="00206386">
      <w:pPr>
        <w:jc w:val="both"/>
        <w:outlineLvl w:val="0"/>
        <w:rPr>
          <w:sz w:val="22"/>
          <w:szCs w:val="22"/>
        </w:rPr>
      </w:pPr>
      <w:r w:rsidRPr="00DA14EE">
        <w:rPr>
          <w:bCs/>
          <w:sz w:val="22"/>
          <w:szCs w:val="22"/>
        </w:rPr>
        <w:t>17.</w:t>
      </w:r>
      <w:r w:rsidR="001E7624" w:rsidRPr="00DA14EE">
        <w:rPr>
          <w:bCs/>
          <w:sz w:val="22"/>
          <w:szCs w:val="22"/>
        </w:rPr>
        <w:t>5</w:t>
      </w:r>
      <w:r w:rsidRPr="00DA14EE">
        <w:rPr>
          <w:bCs/>
          <w:sz w:val="22"/>
          <w:szCs w:val="22"/>
        </w:rPr>
        <w:t>.</w:t>
      </w:r>
      <w:r w:rsidR="001E7624" w:rsidRPr="00DA14EE">
        <w:rPr>
          <w:bCs/>
          <w:i/>
          <w:sz w:val="22"/>
          <w:szCs w:val="22"/>
        </w:rPr>
        <w:t xml:space="preserve"> </w:t>
      </w:r>
      <w:r w:rsidR="003D1C41" w:rsidRPr="00DA14EE">
        <w:rPr>
          <w:bCs/>
          <w:sz w:val="22"/>
          <w:szCs w:val="22"/>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DA14EE">
        <w:rPr>
          <w:bCs/>
          <w:sz w:val="22"/>
          <w:szCs w:val="22"/>
        </w:rPr>
        <w:t>для филиала</w:t>
      </w:r>
      <w:r w:rsidR="003D1C41" w:rsidRPr="00DA14EE">
        <w:rPr>
          <w:bCs/>
          <w:sz w:val="22"/>
          <w:szCs w:val="22"/>
        </w:rPr>
        <w:t xml:space="preserve"> </w:t>
      </w:r>
      <w:r w:rsidR="00206386" w:rsidRPr="00DA14EE">
        <w:rPr>
          <w:bCs/>
          <w:sz w:val="22"/>
          <w:szCs w:val="22"/>
        </w:rPr>
        <w:t xml:space="preserve">ТЭЦ-10 </w:t>
      </w:r>
      <w:r w:rsidR="00206386" w:rsidRPr="00DA14EE">
        <w:rPr>
          <w:sz w:val="22"/>
          <w:szCs w:val="22"/>
        </w:rPr>
        <w:t>ООО «Байкальская энергетическая компания»</w:t>
      </w:r>
      <w:r w:rsidR="003D1C41" w:rsidRPr="00DA14EE">
        <w:rPr>
          <w:bCs/>
          <w:sz w:val="22"/>
          <w:szCs w:val="22"/>
        </w:rPr>
        <w:t xml:space="preserve">. </w:t>
      </w:r>
    </w:p>
    <w:p w14:paraId="3475854C" w14:textId="56336434" w:rsidR="005950BF" w:rsidRPr="00DA14EE" w:rsidRDefault="005950BF" w:rsidP="005950BF">
      <w:pPr>
        <w:jc w:val="both"/>
        <w:rPr>
          <w:bCs/>
          <w:sz w:val="22"/>
          <w:szCs w:val="22"/>
        </w:rPr>
      </w:pPr>
      <w:r w:rsidRPr="00DA14EE">
        <w:rPr>
          <w:bCs/>
          <w:sz w:val="22"/>
          <w:szCs w:val="22"/>
        </w:rPr>
        <w:t>17.</w:t>
      </w:r>
      <w:r w:rsidR="001E7624" w:rsidRPr="00DA14EE">
        <w:rPr>
          <w:bCs/>
          <w:sz w:val="22"/>
          <w:szCs w:val="22"/>
        </w:rPr>
        <w:t>6</w:t>
      </w:r>
      <w:r w:rsidRPr="00DA14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DA14EE" w:rsidRDefault="005950BF" w:rsidP="00B64207">
      <w:pPr>
        <w:jc w:val="both"/>
        <w:rPr>
          <w:bCs/>
          <w:sz w:val="22"/>
          <w:szCs w:val="22"/>
        </w:rPr>
      </w:pPr>
      <w:r w:rsidRPr="00DA14EE">
        <w:rPr>
          <w:bCs/>
          <w:sz w:val="22"/>
          <w:szCs w:val="22"/>
        </w:rPr>
        <w:t>17.</w:t>
      </w:r>
      <w:r w:rsidR="001E7624" w:rsidRPr="00DA14EE">
        <w:rPr>
          <w:bCs/>
          <w:sz w:val="22"/>
          <w:szCs w:val="22"/>
        </w:rPr>
        <w:t>7</w:t>
      </w:r>
      <w:r w:rsidRPr="00DA14EE">
        <w:rPr>
          <w:bCs/>
          <w:sz w:val="22"/>
          <w:szCs w:val="22"/>
        </w:rPr>
        <w:t>.</w:t>
      </w:r>
      <w:r w:rsidRPr="00DA14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DA14EE" w:rsidRDefault="0038514D" w:rsidP="0038514D">
      <w:pPr>
        <w:jc w:val="both"/>
        <w:rPr>
          <w:bCs/>
          <w:sz w:val="22"/>
          <w:szCs w:val="22"/>
        </w:rPr>
      </w:pPr>
      <w:r w:rsidRPr="00DA14EE">
        <w:rPr>
          <w:bCs/>
          <w:sz w:val="22"/>
          <w:szCs w:val="22"/>
        </w:rPr>
        <w:t xml:space="preserve">17.8. </w:t>
      </w:r>
      <w:r w:rsidR="003D1C41" w:rsidRPr="00DA14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DA14EE" w:rsidRDefault="00193863" w:rsidP="009A61C5">
      <w:pPr>
        <w:tabs>
          <w:tab w:val="num" w:pos="0"/>
        </w:tabs>
        <w:jc w:val="both"/>
        <w:rPr>
          <w:bCs/>
          <w:sz w:val="22"/>
          <w:szCs w:val="22"/>
        </w:rPr>
      </w:pPr>
      <w:r w:rsidRPr="00DA14EE">
        <w:rPr>
          <w:bCs/>
          <w:sz w:val="22"/>
          <w:szCs w:val="22"/>
        </w:rPr>
        <w:t>17.</w:t>
      </w:r>
      <w:r w:rsidR="0038514D" w:rsidRPr="00DA14EE">
        <w:rPr>
          <w:bCs/>
          <w:sz w:val="22"/>
          <w:szCs w:val="22"/>
        </w:rPr>
        <w:t>9</w:t>
      </w:r>
      <w:r w:rsidRPr="00DA14EE">
        <w:rPr>
          <w:bCs/>
          <w:sz w:val="22"/>
          <w:szCs w:val="22"/>
        </w:rPr>
        <w:t>.</w:t>
      </w:r>
      <w:r w:rsidR="003D1C41" w:rsidRPr="00DA14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DA14EE" w:rsidRDefault="003D1C41" w:rsidP="009A61C5">
      <w:pPr>
        <w:tabs>
          <w:tab w:val="num" w:pos="0"/>
        </w:tabs>
        <w:jc w:val="both"/>
        <w:rPr>
          <w:bCs/>
          <w:sz w:val="22"/>
          <w:szCs w:val="22"/>
        </w:rPr>
      </w:pPr>
      <w:r w:rsidRPr="00DA14EE">
        <w:rPr>
          <w:bCs/>
          <w:sz w:val="22"/>
          <w:szCs w:val="22"/>
        </w:rPr>
        <w:t>1</w:t>
      </w:r>
      <w:r w:rsidR="00FC0296" w:rsidRPr="00DA14EE">
        <w:rPr>
          <w:bCs/>
          <w:sz w:val="22"/>
          <w:szCs w:val="22"/>
        </w:rPr>
        <w:t>7.1</w:t>
      </w:r>
      <w:r w:rsidR="0038514D" w:rsidRPr="00DA14EE">
        <w:rPr>
          <w:bCs/>
          <w:sz w:val="22"/>
          <w:szCs w:val="22"/>
        </w:rPr>
        <w:t>0</w:t>
      </w:r>
      <w:r w:rsidRPr="00DA14EE">
        <w:rPr>
          <w:bCs/>
          <w:sz w:val="22"/>
          <w:szCs w:val="22"/>
        </w:rPr>
        <w:t>.</w:t>
      </w:r>
      <w:r w:rsidR="008C1A39" w:rsidRPr="00DA14EE">
        <w:rPr>
          <w:bCs/>
          <w:sz w:val="22"/>
          <w:szCs w:val="22"/>
        </w:rPr>
        <w:tab/>
      </w:r>
      <w:r w:rsidRPr="00DA14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DA14EE" w:rsidRDefault="00FC0296" w:rsidP="00FC0296">
      <w:pPr>
        <w:tabs>
          <w:tab w:val="left" w:pos="0"/>
        </w:tabs>
        <w:jc w:val="both"/>
        <w:rPr>
          <w:bCs/>
          <w:sz w:val="22"/>
          <w:szCs w:val="22"/>
        </w:rPr>
      </w:pPr>
      <w:r w:rsidRPr="00DA14EE">
        <w:rPr>
          <w:bCs/>
          <w:sz w:val="22"/>
          <w:szCs w:val="22"/>
        </w:rPr>
        <w:t>17.1</w:t>
      </w:r>
      <w:r w:rsidR="0038514D" w:rsidRPr="00DA14EE">
        <w:rPr>
          <w:bCs/>
          <w:sz w:val="22"/>
          <w:szCs w:val="22"/>
        </w:rPr>
        <w:t>1</w:t>
      </w:r>
      <w:r w:rsidRPr="00DA14EE">
        <w:rPr>
          <w:bCs/>
          <w:sz w:val="22"/>
          <w:szCs w:val="22"/>
        </w:rPr>
        <w:t xml:space="preserve">. </w:t>
      </w:r>
      <w:r w:rsidR="003D1C41" w:rsidRPr="00DA14EE">
        <w:rPr>
          <w:bCs/>
          <w:sz w:val="22"/>
          <w:szCs w:val="22"/>
        </w:rPr>
        <w:t xml:space="preserve">В части, не урегулированной условиями настоящего договора, </w:t>
      </w:r>
      <w:r w:rsidRPr="00DA14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DA14EE">
        <w:rPr>
          <w:bCs/>
          <w:sz w:val="22"/>
          <w:szCs w:val="22"/>
        </w:rPr>
        <w:t>норм.</w:t>
      </w:r>
    </w:p>
    <w:p w14:paraId="74AACDD3" w14:textId="15A33B98" w:rsidR="00FC0296" w:rsidRPr="00DA14EE" w:rsidRDefault="00FC0296" w:rsidP="00FC0296">
      <w:pPr>
        <w:tabs>
          <w:tab w:val="left" w:pos="0"/>
        </w:tabs>
        <w:jc w:val="both"/>
        <w:rPr>
          <w:bCs/>
          <w:sz w:val="22"/>
          <w:szCs w:val="22"/>
        </w:rPr>
      </w:pPr>
      <w:r w:rsidRPr="00DA14EE">
        <w:rPr>
          <w:rFonts w:eastAsia="Calibri"/>
          <w:sz w:val="22"/>
          <w:szCs w:val="22"/>
          <w:lang w:eastAsia="en-US"/>
        </w:rPr>
        <w:t>17.1</w:t>
      </w:r>
      <w:r w:rsidR="0038514D" w:rsidRPr="00DA14EE">
        <w:rPr>
          <w:rFonts w:eastAsia="Calibri"/>
          <w:sz w:val="22"/>
          <w:szCs w:val="22"/>
          <w:lang w:eastAsia="en-US"/>
        </w:rPr>
        <w:t>2</w:t>
      </w:r>
      <w:r w:rsidRPr="00DA14EE">
        <w:rPr>
          <w:rFonts w:eastAsia="Calibri"/>
          <w:sz w:val="22"/>
          <w:szCs w:val="22"/>
          <w:lang w:eastAsia="en-US"/>
        </w:rPr>
        <w:t>.</w:t>
      </w:r>
      <w:r w:rsidR="001E7624" w:rsidRPr="00DA14EE">
        <w:rPr>
          <w:rFonts w:eastAsia="Calibri"/>
          <w:sz w:val="22"/>
          <w:szCs w:val="22"/>
          <w:lang w:eastAsia="en-US"/>
        </w:rPr>
        <w:t xml:space="preserve"> </w:t>
      </w:r>
      <w:r w:rsidRPr="00DA14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208F15E5" w:rsidR="00034D3D" w:rsidRPr="00DA14EE" w:rsidRDefault="00FC0296" w:rsidP="00B64207">
      <w:pPr>
        <w:jc w:val="both"/>
        <w:rPr>
          <w:bCs/>
          <w:sz w:val="22"/>
          <w:szCs w:val="22"/>
        </w:rPr>
      </w:pPr>
      <w:r w:rsidRPr="00DA14EE">
        <w:rPr>
          <w:bCs/>
          <w:sz w:val="22"/>
          <w:szCs w:val="22"/>
        </w:rPr>
        <w:t>17.1</w:t>
      </w:r>
      <w:r w:rsidR="0038514D" w:rsidRPr="00DA14EE">
        <w:rPr>
          <w:bCs/>
          <w:sz w:val="22"/>
          <w:szCs w:val="22"/>
        </w:rPr>
        <w:t>3</w:t>
      </w:r>
      <w:r w:rsidRPr="00DA14EE">
        <w:rPr>
          <w:bCs/>
          <w:sz w:val="22"/>
          <w:szCs w:val="22"/>
        </w:rPr>
        <w:t>.</w:t>
      </w:r>
      <w:r w:rsidR="001E7624" w:rsidRPr="00DA14EE">
        <w:rPr>
          <w:bCs/>
          <w:sz w:val="22"/>
          <w:szCs w:val="22"/>
        </w:rPr>
        <w:t xml:space="preserve"> </w:t>
      </w:r>
      <w:r w:rsidR="00986800" w:rsidRPr="00DA14EE">
        <w:rPr>
          <w:bCs/>
          <w:sz w:val="22"/>
          <w:szCs w:val="22"/>
        </w:rPr>
        <w:t>Стороны обязуются выполнять условия, предусмотренные Приложением №</w:t>
      </w:r>
      <w:r w:rsidR="004D7B8E">
        <w:rPr>
          <w:bCs/>
          <w:sz w:val="22"/>
          <w:szCs w:val="22"/>
        </w:rPr>
        <w:t xml:space="preserve"> 6</w:t>
      </w:r>
      <w:r w:rsidR="00986800" w:rsidRPr="00DA14EE">
        <w:rPr>
          <w:bCs/>
          <w:sz w:val="22"/>
          <w:szCs w:val="22"/>
        </w:rPr>
        <w:t xml:space="preserve"> («Соглашение о соблюдении антикоррупционных условий»), Приложением №</w:t>
      </w:r>
      <w:r w:rsidR="004D7B8E">
        <w:rPr>
          <w:bCs/>
          <w:sz w:val="22"/>
          <w:szCs w:val="22"/>
        </w:rPr>
        <w:t xml:space="preserve"> </w:t>
      </w:r>
      <w:r w:rsidR="00CA381F">
        <w:rPr>
          <w:bCs/>
          <w:sz w:val="22"/>
          <w:szCs w:val="22"/>
        </w:rPr>
        <w:t>7</w:t>
      </w:r>
      <w:r w:rsidR="00986800" w:rsidRPr="00DA14EE">
        <w:rPr>
          <w:bCs/>
          <w:sz w:val="22"/>
          <w:szCs w:val="22"/>
        </w:rPr>
        <w:t xml:space="preserve"> («Соглашение о соблюдении работниками подрядчика </w:t>
      </w:r>
      <w:r w:rsidR="004D7B8E" w:rsidRPr="004D7B8E">
        <w:rPr>
          <w:bCs/>
          <w:sz w:val="22"/>
          <w:szCs w:val="22"/>
        </w:rPr>
        <w:t xml:space="preserve">требований по охране труда, промышленной, экологической, пожарной и </w:t>
      </w:r>
      <w:r w:rsidR="004D7B8E" w:rsidRPr="004D7B8E">
        <w:rPr>
          <w:bCs/>
          <w:sz w:val="22"/>
          <w:szCs w:val="22"/>
        </w:rPr>
        <w:lastRenderedPageBreak/>
        <w:t>иной безопасности</w:t>
      </w:r>
      <w:r w:rsidR="00986800" w:rsidRPr="00DA14EE">
        <w:rPr>
          <w:bCs/>
          <w:sz w:val="22"/>
          <w:szCs w:val="22"/>
        </w:rPr>
        <w:t xml:space="preserve">») </w:t>
      </w:r>
      <w:r w:rsidR="001E7624" w:rsidRPr="00DA14EE">
        <w:rPr>
          <w:bCs/>
          <w:sz w:val="22"/>
          <w:szCs w:val="22"/>
        </w:rPr>
        <w:t>и Приложением</w:t>
      </w:r>
      <w:r w:rsidR="00986800" w:rsidRPr="00DA14EE">
        <w:rPr>
          <w:bCs/>
          <w:sz w:val="22"/>
          <w:szCs w:val="22"/>
        </w:rPr>
        <w:t xml:space="preserve"> №</w:t>
      </w:r>
      <w:r w:rsidR="004D7B8E">
        <w:rPr>
          <w:bCs/>
          <w:sz w:val="22"/>
          <w:szCs w:val="22"/>
        </w:rPr>
        <w:t xml:space="preserve"> </w:t>
      </w:r>
      <w:r w:rsidR="00CA381F">
        <w:rPr>
          <w:bCs/>
          <w:sz w:val="22"/>
          <w:szCs w:val="22"/>
        </w:rPr>
        <w:t>8</w:t>
      </w:r>
      <w:r w:rsidR="001E7624" w:rsidRPr="00DA14EE">
        <w:rPr>
          <w:bCs/>
          <w:sz w:val="22"/>
          <w:szCs w:val="22"/>
        </w:rPr>
        <w:t xml:space="preserve"> (</w:t>
      </w:r>
      <w:r w:rsidR="00986800" w:rsidRPr="00DA14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DA14EE" w:rsidRDefault="00FC0296" w:rsidP="00B64207">
      <w:pPr>
        <w:jc w:val="both"/>
        <w:rPr>
          <w:bCs/>
          <w:sz w:val="22"/>
          <w:szCs w:val="22"/>
        </w:rPr>
      </w:pPr>
      <w:r w:rsidRPr="00DA14EE">
        <w:rPr>
          <w:bCs/>
          <w:sz w:val="22"/>
          <w:szCs w:val="22"/>
        </w:rPr>
        <w:t>17.1</w:t>
      </w:r>
      <w:r w:rsidR="0038514D" w:rsidRPr="00DA14EE">
        <w:rPr>
          <w:bCs/>
          <w:sz w:val="22"/>
          <w:szCs w:val="22"/>
        </w:rPr>
        <w:t>4</w:t>
      </w:r>
      <w:r w:rsidRPr="00DA14EE">
        <w:rPr>
          <w:bCs/>
          <w:sz w:val="22"/>
          <w:szCs w:val="22"/>
        </w:rPr>
        <w:t>.</w:t>
      </w:r>
      <w:r w:rsidR="001E7624" w:rsidRPr="00DA14EE">
        <w:rPr>
          <w:bCs/>
          <w:sz w:val="22"/>
          <w:szCs w:val="22"/>
        </w:rPr>
        <w:t xml:space="preserve"> </w:t>
      </w:r>
      <w:r w:rsidR="003D1C41" w:rsidRPr="00DA14EE">
        <w:rPr>
          <w:bCs/>
          <w:sz w:val="22"/>
          <w:szCs w:val="22"/>
        </w:rPr>
        <w:t xml:space="preserve">Приложениями к договору </w:t>
      </w:r>
      <w:r w:rsidR="002B6D11" w:rsidRPr="00DA14EE">
        <w:rPr>
          <w:bCs/>
          <w:sz w:val="22"/>
          <w:szCs w:val="22"/>
        </w:rPr>
        <w:t xml:space="preserve">и его неотъемлемой частью </w:t>
      </w:r>
      <w:r w:rsidR="003D1C41" w:rsidRPr="00DA14EE">
        <w:rPr>
          <w:bCs/>
          <w:sz w:val="22"/>
          <w:szCs w:val="22"/>
        </w:rPr>
        <w:t>явля</w:t>
      </w:r>
      <w:r w:rsidR="002B6D11" w:rsidRPr="00DA14EE">
        <w:rPr>
          <w:bCs/>
          <w:sz w:val="22"/>
          <w:szCs w:val="22"/>
        </w:rPr>
        <w:t>ю</w:t>
      </w:r>
      <w:r w:rsidR="003D1C41" w:rsidRPr="00DA14EE">
        <w:rPr>
          <w:bCs/>
          <w:sz w:val="22"/>
          <w:szCs w:val="22"/>
        </w:rPr>
        <w:t>тся:</w:t>
      </w:r>
    </w:p>
    <w:p w14:paraId="3B2D3310" w14:textId="135F9472" w:rsidR="00617148" w:rsidRPr="00DA14EE" w:rsidRDefault="00617148" w:rsidP="00617148">
      <w:pPr>
        <w:numPr>
          <w:ilvl w:val="0"/>
          <w:numId w:val="4"/>
        </w:numPr>
        <w:tabs>
          <w:tab w:val="clear" w:pos="1440"/>
          <w:tab w:val="num" w:pos="284"/>
        </w:tabs>
        <w:ind w:left="0" w:firstLine="0"/>
        <w:jc w:val="both"/>
        <w:rPr>
          <w:bCs/>
          <w:sz w:val="22"/>
          <w:szCs w:val="22"/>
        </w:rPr>
      </w:pPr>
      <w:r w:rsidRPr="00DA14EE">
        <w:rPr>
          <w:bCs/>
          <w:sz w:val="22"/>
          <w:szCs w:val="22"/>
        </w:rPr>
        <w:t xml:space="preserve">Приложение 1 – </w:t>
      </w:r>
      <w:r w:rsidR="004D7B8E">
        <w:rPr>
          <w:bCs/>
          <w:sz w:val="22"/>
          <w:szCs w:val="22"/>
        </w:rPr>
        <w:t xml:space="preserve">Форма - </w:t>
      </w:r>
      <w:r w:rsidRPr="00DA14EE">
        <w:rPr>
          <w:bCs/>
          <w:sz w:val="22"/>
          <w:szCs w:val="22"/>
        </w:rPr>
        <w:t>ведомост</w:t>
      </w:r>
      <w:r w:rsidR="007C3DDC">
        <w:rPr>
          <w:bCs/>
          <w:sz w:val="22"/>
          <w:szCs w:val="22"/>
        </w:rPr>
        <w:t>ь</w:t>
      </w:r>
      <w:r w:rsidRPr="00DA14EE">
        <w:rPr>
          <w:bCs/>
          <w:sz w:val="22"/>
          <w:szCs w:val="22"/>
        </w:rPr>
        <w:t xml:space="preserve"> объемов работ;</w:t>
      </w:r>
    </w:p>
    <w:p w14:paraId="500CBEC9" w14:textId="5D0A2BCE" w:rsidR="00617148" w:rsidRPr="00DA14EE" w:rsidRDefault="00617148" w:rsidP="00617148">
      <w:pPr>
        <w:numPr>
          <w:ilvl w:val="0"/>
          <w:numId w:val="4"/>
        </w:numPr>
        <w:tabs>
          <w:tab w:val="clear" w:pos="1440"/>
          <w:tab w:val="num" w:pos="284"/>
        </w:tabs>
        <w:ind w:left="0" w:firstLine="0"/>
        <w:jc w:val="both"/>
        <w:rPr>
          <w:bCs/>
          <w:sz w:val="22"/>
          <w:szCs w:val="22"/>
        </w:rPr>
      </w:pPr>
      <w:r w:rsidRPr="00DA14EE">
        <w:rPr>
          <w:bCs/>
          <w:sz w:val="22"/>
          <w:szCs w:val="22"/>
        </w:rPr>
        <w:t xml:space="preserve">Приложение 2 – </w:t>
      </w:r>
      <w:r w:rsidR="00AF7480">
        <w:rPr>
          <w:bCs/>
          <w:sz w:val="22"/>
          <w:szCs w:val="22"/>
        </w:rPr>
        <w:t xml:space="preserve">Форма - </w:t>
      </w:r>
      <w:r w:rsidRPr="00DA14EE">
        <w:rPr>
          <w:bCs/>
          <w:sz w:val="22"/>
          <w:szCs w:val="22"/>
        </w:rPr>
        <w:t>локальны</w:t>
      </w:r>
      <w:r w:rsidR="007C3DDC">
        <w:rPr>
          <w:bCs/>
          <w:sz w:val="22"/>
          <w:szCs w:val="22"/>
        </w:rPr>
        <w:t>й</w:t>
      </w:r>
      <w:r w:rsidRPr="00DA14EE">
        <w:rPr>
          <w:bCs/>
          <w:sz w:val="22"/>
          <w:szCs w:val="22"/>
        </w:rPr>
        <w:t xml:space="preserve"> сметны</w:t>
      </w:r>
      <w:r w:rsidR="007C3DDC">
        <w:rPr>
          <w:bCs/>
          <w:sz w:val="22"/>
          <w:szCs w:val="22"/>
        </w:rPr>
        <w:t>й</w:t>
      </w:r>
      <w:r w:rsidR="00AF7480">
        <w:rPr>
          <w:bCs/>
          <w:sz w:val="22"/>
          <w:szCs w:val="22"/>
        </w:rPr>
        <w:t xml:space="preserve"> расчет</w:t>
      </w:r>
      <w:r w:rsidRPr="00DA14EE">
        <w:rPr>
          <w:bCs/>
          <w:sz w:val="22"/>
          <w:szCs w:val="22"/>
        </w:rPr>
        <w:t>;</w:t>
      </w:r>
    </w:p>
    <w:p w14:paraId="591847F4" w14:textId="2494565A" w:rsidR="00C3019E" w:rsidRDefault="00C3019E" w:rsidP="00C3019E">
      <w:pPr>
        <w:numPr>
          <w:ilvl w:val="0"/>
          <w:numId w:val="4"/>
        </w:numPr>
        <w:tabs>
          <w:tab w:val="clear" w:pos="1440"/>
          <w:tab w:val="num" w:pos="284"/>
        </w:tabs>
        <w:ind w:left="0" w:firstLine="0"/>
        <w:jc w:val="both"/>
        <w:rPr>
          <w:bCs/>
          <w:iCs/>
          <w:sz w:val="22"/>
          <w:szCs w:val="22"/>
        </w:rPr>
      </w:pPr>
      <w:r w:rsidRPr="00DA14EE">
        <w:rPr>
          <w:bCs/>
          <w:iCs/>
          <w:sz w:val="22"/>
          <w:szCs w:val="22"/>
        </w:rPr>
        <w:t xml:space="preserve">Приложение 3 </w:t>
      </w:r>
      <w:r w:rsidR="00AF7480">
        <w:rPr>
          <w:bCs/>
          <w:iCs/>
          <w:sz w:val="22"/>
          <w:szCs w:val="22"/>
        </w:rPr>
        <w:t>–</w:t>
      </w:r>
      <w:r w:rsidRPr="00DA14EE">
        <w:rPr>
          <w:bCs/>
          <w:iCs/>
          <w:sz w:val="22"/>
          <w:szCs w:val="22"/>
        </w:rPr>
        <w:t xml:space="preserve"> </w:t>
      </w:r>
      <w:r w:rsidR="00AF7480">
        <w:rPr>
          <w:bCs/>
          <w:iCs/>
          <w:sz w:val="22"/>
          <w:szCs w:val="22"/>
        </w:rPr>
        <w:t>Форма - заявка</w:t>
      </w:r>
      <w:r w:rsidRPr="00DA14EE">
        <w:rPr>
          <w:bCs/>
          <w:iCs/>
          <w:sz w:val="22"/>
          <w:szCs w:val="22"/>
        </w:rPr>
        <w:t>;</w:t>
      </w:r>
    </w:p>
    <w:p w14:paraId="3BE6D5B2" w14:textId="1507649E" w:rsidR="00AF7480" w:rsidRPr="00AF7480" w:rsidRDefault="00AF7480" w:rsidP="00AF7480">
      <w:pPr>
        <w:numPr>
          <w:ilvl w:val="0"/>
          <w:numId w:val="4"/>
        </w:numPr>
        <w:tabs>
          <w:tab w:val="clear" w:pos="1440"/>
          <w:tab w:val="num" w:pos="284"/>
        </w:tabs>
        <w:ind w:left="0" w:firstLine="0"/>
        <w:jc w:val="both"/>
        <w:rPr>
          <w:bCs/>
          <w:iCs/>
          <w:sz w:val="22"/>
          <w:szCs w:val="22"/>
        </w:rPr>
      </w:pPr>
      <w:r w:rsidRPr="00AF7480">
        <w:rPr>
          <w:bCs/>
          <w:iCs/>
          <w:sz w:val="22"/>
          <w:szCs w:val="22"/>
        </w:rPr>
        <w:t xml:space="preserve">Приложение </w:t>
      </w:r>
      <w:r>
        <w:rPr>
          <w:bCs/>
          <w:iCs/>
          <w:sz w:val="22"/>
          <w:szCs w:val="22"/>
        </w:rPr>
        <w:t>4</w:t>
      </w:r>
      <w:r w:rsidRPr="00AF7480">
        <w:rPr>
          <w:bCs/>
          <w:iCs/>
          <w:sz w:val="22"/>
          <w:szCs w:val="22"/>
        </w:rPr>
        <w:t xml:space="preserve"> – Форма - </w:t>
      </w:r>
      <w:r>
        <w:rPr>
          <w:bCs/>
          <w:iCs/>
          <w:sz w:val="22"/>
          <w:szCs w:val="22"/>
        </w:rPr>
        <w:t>запрос</w:t>
      </w:r>
      <w:r w:rsidRPr="00AF7480">
        <w:rPr>
          <w:bCs/>
          <w:iCs/>
          <w:sz w:val="22"/>
          <w:szCs w:val="22"/>
        </w:rPr>
        <w:t>;</w:t>
      </w:r>
    </w:p>
    <w:p w14:paraId="69C18C71" w14:textId="3A6AE290" w:rsidR="00AF7480" w:rsidRPr="00DA14EE" w:rsidRDefault="00AF7480" w:rsidP="00C3019E">
      <w:pPr>
        <w:numPr>
          <w:ilvl w:val="0"/>
          <w:numId w:val="4"/>
        </w:numPr>
        <w:tabs>
          <w:tab w:val="clear" w:pos="1440"/>
          <w:tab w:val="num" w:pos="284"/>
        </w:tabs>
        <w:ind w:left="0" w:firstLine="0"/>
        <w:jc w:val="both"/>
        <w:rPr>
          <w:bCs/>
          <w:iCs/>
          <w:sz w:val="22"/>
          <w:szCs w:val="22"/>
        </w:rPr>
      </w:pPr>
      <w:r w:rsidRPr="00AF7480">
        <w:rPr>
          <w:bCs/>
          <w:iCs/>
          <w:sz w:val="22"/>
          <w:szCs w:val="22"/>
        </w:rPr>
        <w:t xml:space="preserve">Приложение </w:t>
      </w:r>
      <w:r>
        <w:rPr>
          <w:bCs/>
          <w:iCs/>
          <w:sz w:val="22"/>
          <w:szCs w:val="22"/>
        </w:rPr>
        <w:t>5 – Техническое задание;</w:t>
      </w:r>
    </w:p>
    <w:p w14:paraId="7236CF9C" w14:textId="3AF7DDBD" w:rsidR="00386AF4" w:rsidRPr="00DA14EE" w:rsidRDefault="00386AF4" w:rsidP="00386AF4">
      <w:pPr>
        <w:numPr>
          <w:ilvl w:val="0"/>
          <w:numId w:val="4"/>
        </w:numPr>
        <w:tabs>
          <w:tab w:val="clear" w:pos="1440"/>
          <w:tab w:val="num" w:pos="284"/>
        </w:tabs>
        <w:ind w:left="0" w:firstLine="0"/>
        <w:jc w:val="both"/>
        <w:rPr>
          <w:bCs/>
          <w:iCs/>
          <w:sz w:val="22"/>
          <w:szCs w:val="22"/>
        </w:rPr>
      </w:pPr>
      <w:r w:rsidRPr="00DA14EE">
        <w:rPr>
          <w:bCs/>
          <w:iCs/>
          <w:sz w:val="22"/>
          <w:szCs w:val="22"/>
        </w:rPr>
        <w:t xml:space="preserve">Приложение </w:t>
      </w:r>
      <w:r w:rsidR="004D7B8E">
        <w:rPr>
          <w:bCs/>
          <w:iCs/>
          <w:sz w:val="22"/>
          <w:szCs w:val="22"/>
        </w:rPr>
        <w:t>6</w:t>
      </w:r>
      <w:r w:rsidRPr="00DA14EE">
        <w:rPr>
          <w:bCs/>
          <w:iCs/>
          <w:sz w:val="22"/>
          <w:szCs w:val="22"/>
        </w:rPr>
        <w:t xml:space="preserve"> - </w:t>
      </w:r>
      <w:r w:rsidRPr="00DA14EE">
        <w:rPr>
          <w:bCs/>
          <w:sz w:val="22"/>
          <w:szCs w:val="22"/>
        </w:rPr>
        <w:t>Соглашение о соблюдении антикоррупционных условий;</w:t>
      </w:r>
    </w:p>
    <w:p w14:paraId="3BC790A7" w14:textId="425A0D12" w:rsidR="00386AF4" w:rsidRPr="00DA14EE" w:rsidRDefault="00386AF4" w:rsidP="00386AF4">
      <w:pPr>
        <w:numPr>
          <w:ilvl w:val="0"/>
          <w:numId w:val="4"/>
        </w:numPr>
        <w:tabs>
          <w:tab w:val="clear" w:pos="1440"/>
          <w:tab w:val="num" w:pos="284"/>
        </w:tabs>
        <w:ind w:left="0" w:firstLine="0"/>
        <w:jc w:val="both"/>
        <w:rPr>
          <w:bCs/>
          <w:iCs/>
          <w:sz w:val="22"/>
          <w:szCs w:val="22"/>
        </w:rPr>
      </w:pPr>
      <w:r w:rsidRPr="00DA14EE">
        <w:rPr>
          <w:bCs/>
          <w:sz w:val="22"/>
          <w:szCs w:val="22"/>
        </w:rPr>
        <w:t xml:space="preserve">Приложение </w:t>
      </w:r>
      <w:r w:rsidR="004D7B8E">
        <w:rPr>
          <w:bCs/>
          <w:sz w:val="22"/>
          <w:szCs w:val="22"/>
        </w:rPr>
        <w:t>7</w:t>
      </w:r>
      <w:r w:rsidRPr="00DA14EE">
        <w:rPr>
          <w:bCs/>
          <w:sz w:val="22"/>
          <w:szCs w:val="22"/>
        </w:rPr>
        <w:t xml:space="preserve"> - </w:t>
      </w:r>
      <w:r w:rsidRPr="00DA14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14:paraId="4C003E73" w14:textId="0415BD4D" w:rsidR="00386AF4" w:rsidRDefault="00386AF4" w:rsidP="00386AF4">
      <w:pPr>
        <w:jc w:val="both"/>
        <w:rPr>
          <w:bCs/>
          <w:iCs/>
          <w:sz w:val="22"/>
          <w:szCs w:val="22"/>
        </w:rPr>
      </w:pPr>
      <w:r w:rsidRPr="00DA14EE">
        <w:rPr>
          <w:bCs/>
          <w:iCs/>
          <w:sz w:val="22"/>
          <w:szCs w:val="22"/>
        </w:rPr>
        <w:t xml:space="preserve">- Приложение </w:t>
      </w:r>
      <w:r w:rsidR="004D7B8E">
        <w:rPr>
          <w:bCs/>
          <w:iCs/>
          <w:sz w:val="22"/>
          <w:szCs w:val="22"/>
        </w:rPr>
        <w:t>8</w:t>
      </w:r>
      <w:r w:rsidRPr="00DA14EE">
        <w:rPr>
          <w:bCs/>
          <w:i/>
          <w:iCs/>
          <w:sz w:val="22"/>
          <w:szCs w:val="22"/>
        </w:rPr>
        <w:t xml:space="preserve"> -</w:t>
      </w:r>
      <w:r w:rsidR="00CA381F" w:rsidRPr="004D7B8E">
        <w:rPr>
          <w:bCs/>
          <w:iCs/>
          <w:sz w:val="22"/>
          <w:szCs w:val="22"/>
        </w:rPr>
        <w:t>Соглашение о соблюдении требований в области антитеррористической безопасности.</w:t>
      </w:r>
    </w:p>
    <w:p w14:paraId="702CB11C" w14:textId="0D31C4CE" w:rsidR="004D7B8E" w:rsidRPr="00DA14EE" w:rsidRDefault="004D7B8E" w:rsidP="00386AF4">
      <w:pPr>
        <w:jc w:val="both"/>
        <w:rPr>
          <w:bCs/>
          <w:iCs/>
          <w:sz w:val="22"/>
          <w:szCs w:val="22"/>
        </w:rPr>
      </w:pPr>
      <w:r>
        <w:rPr>
          <w:bCs/>
          <w:iCs/>
          <w:sz w:val="22"/>
          <w:szCs w:val="22"/>
        </w:rPr>
        <w:t xml:space="preserve">- </w:t>
      </w:r>
      <w:r w:rsidRPr="004D7B8E">
        <w:rPr>
          <w:bCs/>
          <w:iCs/>
          <w:sz w:val="22"/>
          <w:szCs w:val="22"/>
        </w:rPr>
        <w:t xml:space="preserve">Приложение 9 - </w:t>
      </w:r>
      <w:r w:rsidR="00CA381F" w:rsidRPr="00DA14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CA381F" w:rsidRPr="00DA14EE">
        <w:rPr>
          <w:bCs/>
          <w:sz w:val="22"/>
          <w:szCs w:val="22"/>
          <w:lang w:val="en-US"/>
        </w:rPr>
        <w:t>COVID</w:t>
      </w:r>
      <w:r w:rsidR="00CA381F" w:rsidRPr="00DA14EE">
        <w:rPr>
          <w:bCs/>
          <w:sz w:val="22"/>
          <w:szCs w:val="22"/>
        </w:rPr>
        <w:t>-19.</w:t>
      </w:r>
    </w:p>
    <w:p w14:paraId="4068A668" w14:textId="16695310" w:rsidR="00386AF4" w:rsidRPr="00DA14EE" w:rsidRDefault="00386AF4" w:rsidP="00386AF4">
      <w:pPr>
        <w:jc w:val="both"/>
        <w:rPr>
          <w:bCs/>
          <w:sz w:val="22"/>
          <w:szCs w:val="22"/>
        </w:rPr>
      </w:pPr>
      <w:r w:rsidRPr="00DA14EE">
        <w:rPr>
          <w:bCs/>
          <w:iCs/>
          <w:sz w:val="22"/>
          <w:szCs w:val="22"/>
        </w:rPr>
        <w:t xml:space="preserve">- Приложение </w:t>
      </w:r>
      <w:r w:rsidR="004D7B8E">
        <w:rPr>
          <w:bCs/>
          <w:iCs/>
          <w:sz w:val="22"/>
          <w:szCs w:val="22"/>
        </w:rPr>
        <w:t>10</w:t>
      </w:r>
      <w:r w:rsidRPr="00DA14EE">
        <w:rPr>
          <w:bCs/>
          <w:iCs/>
          <w:sz w:val="22"/>
          <w:szCs w:val="22"/>
        </w:rPr>
        <w:t xml:space="preserve"> - </w:t>
      </w:r>
      <w:r w:rsidR="00CA381F" w:rsidRPr="00DA14EE">
        <w:rPr>
          <w:bCs/>
          <w:iCs/>
          <w:sz w:val="22"/>
          <w:szCs w:val="22"/>
        </w:rPr>
        <w:t>Об обязательствах обеспечения средствами индивидуальной защиты сотрудниками организаций-контрагентов.</w:t>
      </w:r>
    </w:p>
    <w:p w14:paraId="3E1F7F1F" w14:textId="63056462" w:rsidR="00386AF4" w:rsidRPr="00DA14EE" w:rsidRDefault="00386AF4" w:rsidP="00386AF4">
      <w:pPr>
        <w:jc w:val="both"/>
        <w:rPr>
          <w:bCs/>
          <w:iCs/>
          <w:sz w:val="22"/>
          <w:szCs w:val="22"/>
        </w:rPr>
      </w:pPr>
      <w:r w:rsidRPr="00DA14EE">
        <w:rPr>
          <w:bCs/>
          <w:sz w:val="22"/>
          <w:szCs w:val="22"/>
        </w:rPr>
        <w:t xml:space="preserve">- Приложение </w:t>
      </w:r>
      <w:r w:rsidR="004D7B8E">
        <w:rPr>
          <w:bCs/>
          <w:sz w:val="22"/>
          <w:szCs w:val="22"/>
        </w:rPr>
        <w:t>11</w:t>
      </w:r>
      <w:r w:rsidRPr="00DA14EE">
        <w:rPr>
          <w:bCs/>
          <w:sz w:val="22"/>
          <w:szCs w:val="22"/>
        </w:rPr>
        <w:t xml:space="preserve"> - </w:t>
      </w:r>
      <w:r w:rsidR="00CA381F" w:rsidRPr="00CA381F">
        <w:rPr>
          <w:bCs/>
          <w:sz w:val="22"/>
          <w:szCs w:val="22"/>
        </w:rPr>
        <w:t>Методика опр</w:t>
      </w:r>
      <w:r w:rsidR="00CA381F">
        <w:rPr>
          <w:bCs/>
          <w:sz w:val="22"/>
          <w:szCs w:val="22"/>
        </w:rPr>
        <w:t>еделения</w:t>
      </w:r>
      <w:r w:rsidR="00CA381F" w:rsidRPr="00CA381F">
        <w:rPr>
          <w:bCs/>
          <w:sz w:val="22"/>
          <w:szCs w:val="22"/>
        </w:rPr>
        <w:t xml:space="preserve"> коэффициента частоты травм с утратой трудоспособности</w:t>
      </w:r>
      <w:r w:rsidR="00CA381F">
        <w:rPr>
          <w:bCs/>
          <w:sz w:val="22"/>
          <w:szCs w:val="22"/>
        </w:rPr>
        <w:t>.</w:t>
      </w:r>
    </w:p>
    <w:p w14:paraId="55FA2893" w14:textId="25440924" w:rsidR="0038514D" w:rsidRPr="00DA14EE" w:rsidRDefault="00F6611C" w:rsidP="00386AF4">
      <w:pPr>
        <w:jc w:val="both"/>
        <w:rPr>
          <w:b/>
          <w:sz w:val="22"/>
          <w:szCs w:val="22"/>
        </w:rPr>
      </w:pPr>
      <w:r w:rsidRPr="00DA14EE">
        <w:rPr>
          <w:b/>
          <w:sz w:val="22"/>
          <w:szCs w:val="22"/>
        </w:rPr>
        <w:t xml:space="preserve">  </w:t>
      </w:r>
      <w:bookmarkStart w:id="1" w:name="_GoBack"/>
      <w:bookmarkEnd w:id="1"/>
    </w:p>
    <w:p w14:paraId="1473DDE1" w14:textId="418993DC" w:rsidR="003D1C41" w:rsidRPr="009138E5" w:rsidRDefault="003D1C41">
      <w:pPr>
        <w:jc w:val="center"/>
        <w:rPr>
          <w:b/>
          <w:sz w:val="22"/>
          <w:szCs w:val="22"/>
        </w:rPr>
      </w:pPr>
      <w:r w:rsidRPr="009138E5">
        <w:rPr>
          <w:b/>
          <w:sz w:val="22"/>
          <w:szCs w:val="22"/>
        </w:rPr>
        <w:t>1</w:t>
      </w:r>
      <w:r w:rsidR="00FC0296" w:rsidRPr="009138E5">
        <w:rPr>
          <w:b/>
          <w:sz w:val="22"/>
          <w:szCs w:val="22"/>
        </w:rPr>
        <w:t>8</w:t>
      </w:r>
      <w:r w:rsidRPr="009138E5">
        <w:rPr>
          <w:b/>
          <w:sz w:val="22"/>
          <w:szCs w:val="22"/>
        </w:rPr>
        <w:t>. Юридические адреса и банковские реквизиты сторон.</w:t>
      </w:r>
    </w:p>
    <w:p w14:paraId="1473DDE2" w14:textId="77777777" w:rsidR="003D1C41" w:rsidRPr="009138E5" w:rsidRDefault="003D1C41">
      <w:pPr>
        <w:pStyle w:val="a4"/>
        <w:rPr>
          <w:sz w:val="22"/>
          <w:szCs w:val="22"/>
        </w:rPr>
      </w:pPr>
    </w:p>
    <w:p w14:paraId="558E9B0C" w14:textId="0E816787" w:rsidR="00F7727A" w:rsidRDefault="00F7727A" w:rsidP="00CA381F">
      <w:pPr>
        <w:ind w:right="140"/>
        <w:jc w:val="both"/>
        <w:rPr>
          <w:b/>
          <w:bCs/>
          <w:sz w:val="22"/>
          <w:szCs w:val="22"/>
        </w:rPr>
      </w:pPr>
      <w:r w:rsidRPr="009138E5">
        <w:rPr>
          <w:b/>
          <w:bCs/>
          <w:sz w:val="22"/>
          <w:szCs w:val="22"/>
          <w:u w:val="single"/>
        </w:rPr>
        <w:t>Заказчик</w:t>
      </w:r>
      <w:r w:rsidRPr="009138E5">
        <w:rPr>
          <w:sz w:val="22"/>
          <w:szCs w:val="22"/>
          <w:u w:val="single"/>
        </w:rPr>
        <w:t>:</w:t>
      </w:r>
      <w:r w:rsidRPr="009138E5">
        <w:rPr>
          <w:b/>
          <w:bCs/>
          <w:sz w:val="22"/>
          <w:szCs w:val="22"/>
        </w:rPr>
        <w:t xml:space="preserve"> </w:t>
      </w:r>
    </w:p>
    <w:p w14:paraId="156D6EF3" w14:textId="22463001" w:rsidR="00CA381F" w:rsidRDefault="00CA381F" w:rsidP="00CA381F">
      <w:pPr>
        <w:ind w:right="140"/>
        <w:jc w:val="both"/>
        <w:rPr>
          <w:b/>
          <w:bCs/>
          <w:sz w:val="22"/>
          <w:szCs w:val="22"/>
        </w:rPr>
      </w:pPr>
    </w:p>
    <w:p w14:paraId="79AC5407" w14:textId="77777777" w:rsidR="00CA381F" w:rsidRPr="009138E5" w:rsidRDefault="00CA381F" w:rsidP="00CA381F">
      <w:pPr>
        <w:ind w:right="140"/>
        <w:jc w:val="both"/>
        <w:rPr>
          <w:sz w:val="22"/>
          <w:szCs w:val="22"/>
        </w:rPr>
      </w:pPr>
    </w:p>
    <w:p w14:paraId="765D1EF8" w14:textId="659F1124" w:rsidR="009138E5" w:rsidRPr="009138E5" w:rsidRDefault="009138E5" w:rsidP="009138E5">
      <w:pPr>
        <w:jc w:val="both"/>
        <w:outlineLvl w:val="0"/>
        <w:rPr>
          <w:b/>
          <w:bCs/>
          <w:sz w:val="22"/>
          <w:szCs w:val="22"/>
        </w:rPr>
      </w:pPr>
      <w:r w:rsidRPr="009138E5">
        <w:rPr>
          <w:b/>
          <w:bCs/>
          <w:sz w:val="22"/>
          <w:szCs w:val="22"/>
          <w:u w:val="single"/>
        </w:rPr>
        <w:t>Подрядчик:</w:t>
      </w:r>
      <w:r w:rsidRPr="009138E5">
        <w:rPr>
          <w:b/>
          <w:bCs/>
          <w:sz w:val="22"/>
          <w:szCs w:val="22"/>
        </w:rPr>
        <w:t xml:space="preserve"> </w:t>
      </w:r>
    </w:p>
    <w:p w14:paraId="4848514F" w14:textId="2EDCBF2E" w:rsidR="00CA381F" w:rsidRPr="009138E5" w:rsidRDefault="0084712D" w:rsidP="00CA381F">
      <w:pPr>
        <w:outlineLvl w:val="0"/>
        <w:rPr>
          <w:bCs/>
          <w:sz w:val="22"/>
          <w:szCs w:val="22"/>
        </w:rPr>
      </w:pPr>
      <w:r w:rsidRPr="009138E5">
        <w:rPr>
          <w:b/>
          <w:bCs/>
          <w:sz w:val="22"/>
          <w:szCs w:val="22"/>
        </w:rPr>
        <w:tab/>
      </w:r>
      <w:r w:rsidR="003B53A7" w:rsidRPr="009138E5">
        <w:rPr>
          <w:b/>
          <w:bCs/>
          <w:sz w:val="22"/>
          <w:szCs w:val="22"/>
        </w:rPr>
        <w:tab/>
      </w:r>
    </w:p>
    <w:p w14:paraId="0BAFA313" w14:textId="56F61370" w:rsidR="003B53A7" w:rsidRPr="009138E5" w:rsidRDefault="003B53A7" w:rsidP="009138E5">
      <w:pPr>
        <w:jc w:val="both"/>
        <w:outlineLvl w:val="0"/>
        <w:rPr>
          <w:bCs/>
          <w:sz w:val="22"/>
          <w:szCs w:val="22"/>
        </w:rPr>
      </w:pPr>
      <w:r w:rsidRPr="009138E5">
        <w:rPr>
          <w:b/>
          <w:bCs/>
          <w:sz w:val="22"/>
          <w:szCs w:val="22"/>
        </w:rPr>
        <w:tab/>
      </w:r>
    </w:p>
    <w:tbl>
      <w:tblPr>
        <w:tblW w:w="10422" w:type="dxa"/>
        <w:tblLook w:val="00A0" w:firstRow="1" w:lastRow="0" w:firstColumn="1" w:lastColumn="0" w:noHBand="0" w:noVBand="0"/>
      </w:tblPr>
      <w:tblGrid>
        <w:gridCol w:w="5637"/>
        <w:gridCol w:w="4785"/>
      </w:tblGrid>
      <w:tr w:rsidR="003B53A7" w:rsidRPr="009138E5" w14:paraId="45E282E6" w14:textId="77777777" w:rsidTr="00BC3392">
        <w:tc>
          <w:tcPr>
            <w:tcW w:w="5637" w:type="dxa"/>
          </w:tcPr>
          <w:p w14:paraId="6C0FCA6B" w14:textId="77777777" w:rsidR="003B53A7" w:rsidRPr="009138E5" w:rsidRDefault="003B53A7" w:rsidP="003B53A7">
            <w:pPr>
              <w:jc w:val="both"/>
              <w:outlineLvl w:val="0"/>
              <w:rPr>
                <w:b/>
                <w:sz w:val="22"/>
                <w:szCs w:val="22"/>
              </w:rPr>
            </w:pPr>
          </w:p>
          <w:p w14:paraId="34D565C1" w14:textId="77777777" w:rsidR="003B53A7" w:rsidRPr="009138E5" w:rsidRDefault="003B53A7" w:rsidP="003B53A7">
            <w:pPr>
              <w:jc w:val="both"/>
              <w:outlineLvl w:val="0"/>
              <w:rPr>
                <w:b/>
                <w:sz w:val="22"/>
                <w:szCs w:val="22"/>
              </w:rPr>
            </w:pPr>
            <w:r w:rsidRPr="009138E5">
              <w:rPr>
                <w:b/>
                <w:sz w:val="22"/>
                <w:szCs w:val="22"/>
              </w:rPr>
              <w:t>Заказчик:</w:t>
            </w:r>
          </w:p>
          <w:p w14:paraId="63AC4F04" w14:textId="77777777" w:rsidR="003B53A7" w:rsidRPr="009138E5" w:rsidRDefault="003B53A7" w:rsidP="00CA381F">
            <w:pPr>
              <w:jc w:val="both"/>
              <w:outlineLvl w:val="0"/>
              <w:rPr>
                <w:b/>
                <w:bCs/>
                <w:sz w:val="22"/>
                <w:szCs w:val="22"/>
              </w:rPr>
            </w:pPr>
          </w:p>
        </w:tc>
        <w:tc>
          <w:tcPr>
            <w:tcW w:w="4785" w:type="dxa"/>
          </w:tcPr>
          <w:p w14:paraId="6460429D" w14:textId="77777777" w:rsidR="003B53A7" w:rsidRPr="009138E5" w:rsidRDefault="003B53A7" w:rsidP="003B53A7">
            <w:pPr>
              <w:jc w:val="both"/>
              <w:rPr>
                <w:b/>
                <w:bCs/>
                <w:sz w:val="22"/>
                <w:szCs w:val="22"/>
              </w:rPr>
            </w:pPr>
          </w:p>
          <w:p w14:paraId="5BE86C08" w14:textId="77777777" w:rsidR="003B53A7" w:rsidRPr="009138E5" w:rsidRDefault="003B53A7" w:rsidP="003B53A7">
            <w:pPr>
              <w:jc w:val="both"/>
              <w:rPr>
                <w:b/>
                <w:bCs/>
                <w:sz w:val="22"/>
                <w:szCs w:val="22"/>
              </w:rPr>
            </w:pPr>
            <w:r w:rsidRPr="009138E5">
              <w:rPr>
                <w:b/>
                <w:bCs/>
                <w:sz w:val="22"/>
                <w:szCs w:val="22"/>
              </w:rPr>
              <w:t>Подрядчик:</w:t>
            </w:r>
          </w:p>
          <w:p w14:paraId="5A7B43BD" w14:textId="2D1E0BDA" w:rsidR="003B53A7" w:rsidRPr="009138E5" w:rsidRDefault="003B53A7" w:rsidP="009138E5">
            <w:pPr>
              <w:jc w:val="both"/>
              <w:outlineLvl w:val="0"/>
              <w:rPr>
                <w:b/>
                <w:bCs/>
                <w:sz w:val="22"/>
                <w:szCs w:val="22"/>
              </w:rPr>
            </w:pPr>
          </w:p>
        </w:tc>
      </w:tr>
    </w:tbl>
    <w:p w14:paraId="1473DDEC" w14:textId="597DA3BF" w:rsidR="003D1C41" w:rsidRPr="009138E5" w:rsidRDefault="003D1C41" w:rsidP="00C3019E">
      <w:pPr>
        <w:pStyle w:val="a4"/>
        <w:outlineLvl w:val="0"/>
        <w:rPr>
          <w:sz w:val="22"/>
          <w:szCs w:val="22"/>
        </w:rPr>
      </w:pPr>
    </w:p>
    <w:sectPr w:rsidR="003D1C41" w:rsidRPr="009138E5" w:rsidSect="00603BBE">
      <w:pgSz w:w="11906" w:h="16838"/>
      <w:pgMar w:top="851" w:right="851" w:bottom="737"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560F7" w14:textId="77777777" w:rsidR="00A6277F" w:rsidRDefault="00A6277F" w:rsidP="00F347FB">
      <w:r>
        <w:separator/>
      </w:r>
    </w:p>
  </w:endnote>
  <w:endnote w:type="continuationSeparator" w:id="0">
    <w:p w14:paraId="454A5B99" w14:textId="77777777" w:rsidR="00A6277F" w:rsidRDefault="00A6277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E041E" w14:textId="77777777" w:rsidR="00A6277F" w:rsidRDefault="00A6277F" w:rsidP="00F347FB">
      <w:r>
        <w:separator/>
      </w:r>
    </w:p>
  </w:footnote>
  <w:footnote w:type="continuationSeparator" w:id="0">
    <w:p w14:paraId="40CB1F4D" w14:textId="77777777" w:rsidR="00A6277F" w:rsidRDefault="00A6277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5DEE4C84"/>
    <w:multiLevelType w:val="multilevel"/>
    <w:tmpl w:val="63AC34F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652"/>
        </w:tabs>
        <w:ind w:left="652"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6"/>
  </w:num>
  <w:num w:numId="7">
    <w:abstractNumId w:val="3"/>
  </w:num>
  <w:num w:numId="8">
    <w:abstractNumId w:val="18"/>
  </w:num>
  <w:num w:numId="9">
    <w:abstractNumId w:val="29"/>
  </w:num>
  <w:num w:numId="10">
    <w:abstractNumId w:val="23"/>
  </w:num>
  <w:num w:numId="11">
    <w:abstractNumId w:val="2"/>
  </w:num>
  <w:num w:numId="12">
    <w:abstractNumId w:val="10"/>
  </w:num>
  <w:num w:numId="13">
    <w:abstractNumId w:val="26"/>
  </w:num>
  <w:num w:numId="14">
    <w:abstractNumId w:val="17"/>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7"/>
  </w:num>
  <w:num w:numId="32">
    <w:abstractNumId w:val="14"/>
  </w:num>
  <w:num w:numId="33">
    <w:abstractNumId w:val="28"/>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5C2"/>
    <w:rsid w:val="00010D12"/>
    <w:rsid w:val="00011526"/>
    <w:rsid w:val="00012443"/>
    <w:rsid w:val="000148FB"/>
    <w:rsid w:val="00014CE4"/>
    <w:rsid w:val="00023150"/>
    <w:rsid w:val="00027C59"/>
    <w:rsid w:val="0003109A"/>
    <w:rsid w:val="00034D3D"/>
    <w:rsid w:val="000355F0"/>
    <w:rsid w:val="00051508"/>
    <w:rsid w:val="000527AA"/>
    <w:rsid w:val="00052BB2"/>
    <w:rsid w:val="00052E90"/>
    <w:rsid w:val="00054D16"/>
    <w:rsid w:val="0008289C"/>
    <w:rsid w:val="00084A67"/>
    <w:rsid w:val="00085711"/>
    <w:rsid w:val="000858DE"/>
    <w:rsid w:val="000A0967"/>
    <w:rsid w:val="000A5E23"/>
    <w:rsid w:val="000B511F"/>
    <w:rsid w:val="000C1ED8"/>
    <w:rsid w:val="000C4671"/>
    <w:rsid w:val="000D1E4C"/>
    <w:rsid w:val="000D2BDB"/>
    <w:rsid w:val="000E0C6C"/>
    <w:rsid w:val="000E0F3D"/>
    <w:rsid w:val="000E4485"/>
    <w:rsid w:val="000F2569"/>
    <w:rsid w:val="0010237C"/>
    <w:rsid w:val="00114A89"/>
    <w:rsid w:val="00131595"/>
    <w:rsid w:val="00132C7F"/>
    <w:rsid w:val="001369D1"/>
    <w:rsid w:val="00144AC8"/>
    <w:rsid w:val="00144BF7"/>
    <w:rsid w:val="001465B8"/>
    <w:rsid w:val="00151DB6"/>
    <w:rsid w:val="00177058"/>
    <w:rsid w:val="00181225"/>
    <w:rsid w:val="001829CC"/>
    <w:rsid w:val="00184358"/>
    <w:rsid w:val="00187AEF"/>
    <w:rsid w:val="00193863"/>
    <w:rsid w:val="00193DA0"/>
    <w:rsid w:val="001A227E"/>
    <w:rsid w:val="001B1CC8"/>
    <w:rsid w:val="001B2E6E"/>
    <w:rsid w:val="001B3297"/>
    <w:rsid w:val="001E100D"/>
    <w:rsid w:val="001E23A7"/>
    <w:rsid w:val="001E505A"/>
    <w:rsid w:val="001E7624"/>
    <w:rsid w:val="0020381E"/>
    <w:rsid w:val="0020398B"/>
    <w:rsid w:val="00206386"/>
    <w:rsid w:val="00206D48"/>
    <w:rsid w:val="00225F0F"/>
    <w:rsid w:val="0023066D"/>
    <w:rsid w:val="00236263"/>
    <w:rsid w:val="00255660"/>
    <w:rsid w:val="00260531"/>
    <w:rsid w:val="00267541"/>
    <w:rsid w:val="00270A76"/>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5174F"/>
    <w:rsid w:val="00360AA1"/>
    <w:rsid w:val="00362F6B"/>
    <w:rsid w:val="0036569A"/>
    <w:rsid w:val="00366AD0"/>
    <w:rsid w:val="003739C9"/>
    <w:rsid w:val="0037406C"/>
    <w:rsid w:val="00381701"/>
    <w:rsid w:val="0038514D"/>
    <w:rsid w:val="00386AF4"/>
    <w:rsid w:val="00393160"/>
    <w:rsid w:val="00393AF2"/>
    <w:rsid w:val="003A01A5"/>
    <w:rsid w:val="003B53A7"/>
    <w:rsid w:val="003C0B6F"/>
    <w:rsid w:val="003C3E09"/>
    <w:rsid w:val="003D1C41"/>
    <w:rsid w:val="003E1587"/>
    <w:rsid w:val="003F51FA"/>
    <w:rsid w:val="00402DA9"/>
    <w:rsid w:val="00406939"/>
    <w:rsid w:val="00407767"/>
    <w:rsid w:val="00413FCC"/>
    <w:rsid w:val="004141AF"/>
    <w:rsid w:val="004178EA"/>
    <w:rsid w:val="0042074C"/>
    <w:rsid w:val="004216D5"/>
    <w:rsid w:val="00425FC0"/>
    <w:rsid w:val="00440A94"/>
    <w:rsid w:val="00441F52"/>
    <w:rsid w:val="00450DC5"/>
    <w:rsid w:val="004552ED"/>
    <w:rsid w:val="004611FA"/>
    <w:rsid w:val="004664A2"/>
    <w:rsid w:val="00483B27"/>
    <w:rsid w:val="004857CA"/>
    <w:rsid w:val="00485870"/>
    <w:rsid w:val="004956E4"/>
    <w:rsid w:val="00497D4A"/>
    <w:rsid w:val="004A06D8"/>
    <w:rsid w:val="004A3F60"/>
    <w:rsid w:val="004B15DA"/>
    <w:rsid w:val="004B1769"/>
    <w:rsid w:val="004B44E9"/>
    <w:rsid w:val="004B6F12"/>
    <w:rsid w:val="004C44CF"/>
    <w:rsid w:val="004C6383"/>
    <w:rsid w:val="004D2670"/>
    <w:rsid w:val="004D5C03"/>
    <w:rsid w:val="004D5D7E"/>
    <w:rsid w:val="004D7B8E"/>
    <w:rsid w:val="004E0BCB"/>
    <w:rsid w:val="00507A0E"/>
    <w:rsid w:val="00510F50"/>
    <w:rsid w:val="0051242D"/>
    <w:rsid w:val="00517993"/>
    <w:rsid w:val="00525432"/>
    <w:rsid w:val="005343A5"/>
    <w:rsid w:val="005343D0"/>
    <w:rsid w:val="0053760F"/>
    <w:rsid w:val="00537AB4"/>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03CB"/>
    <w:rsid w:val="005D1F9F"/>
    <w:rsid w:val="005E4DBC"/>
    <w:rsid w:val="005E57DE"/>
    <w:rsid w:val="005E7EB6"/>
    <w:rsid w:val="00603BBE"/>
    <w:rsid w:val="00604993"/>
    <w:rsid w:val="00605D30"/>
    <w:rsid w:val="00610185"/>
    <w:rsid w:val="00617148"/>
    <w:rsid w:val="00624E16"/>
    <w:rsid w:val="00625B60"/>
    <w:rsid w:val="006309F5"/>
    <w:rsid w:val="006518BB"/>
    <w:rsid w:val="00656FED"/>
    <w:rsid w:val="006574F6"/>
    <w:rsid w:val="0066031C"/>
    <w:rsid w:val="0066170E"/>
    <w:rsid w:val="00684CE0"/>
    <w:rsid w:val="00694A78"/>
    <w:rsid w:val="00695FEE"/>
    <w:rsid w:val="006A23A2"/>
    <w:rsid w:val="006A57A9"/>
    <w:rsid w:val="006B100C"/>
    <w:rsid w:val="006C65FC"/>
    <w:rsid w:val="006D1CE4"/>
    <w:rsid w:val="006D3973"/>
    <w:rsid w:val="006D5F51"/>
    <w:rsid w:val="006E47FC"/>
    <w:rsid w:val="006E580D"/>
    <w:rsid w:val="006E5903"/>
    <w:rsid w:val="006E5F3B"/>
    <w:rsid w:val="006F17A1"/>
    <w:rsid w:val="006F253B"/>
    <w:rsid w:val="006F2DBF"/>
    <w:rsid w:val="007064AE"/>
    <w:rsid w:val="00706E66"/>
    <w:rsid w:val="00707EE9"/>
    <w:rsid w:val="007161FB"/>
    <w:rsid w:val="00725E71"/>
    <w:rsid w:val="00744E49"/>
    <w:rsid w:val="007455A2"/>
    <w:rsid w:val="00751C37"/>
    <w:rsid w:val="00753545"/>
    <w:rsid w:val="00753713"/>
    <w:rsid w:val="00755988"/>
    <w:rsid w:val="00756BDF"/>
    <w:rsid w:val="007604C4"/>
    <w:rsid w:val="0076101A"/>
    <w:rsid w:val="00762A91"/>
    <w:rsid w:val="00770A8E"/>
    <w:rsid w:val="007807F0"/>
    <w:rsid w:val="00787C86"/>
    <w:rsid w:val="00787CD4"/>
    <w:rsid w:val="00791BEB"/>
    <w:rsid w:val="007A0A60"/>
    <w:rsid w:val="007A1F4A"/>
    <w:rsid w:val="007C3DDC"/>
    <w:rsid w:val="007C573A"/>
    <w:rsid w:val="007D4433"/>
    <w:rsid w:val="007E5C59"/>
    <w:rsid w:val="007F1164"/>
    <w:rsid w:val="007F15DC"/>
    <w:rsid w:val="00800C34"/>
    <w:rsid w:val="00800CB6"/>
    <w:rsid w:val="00807234"/>
    <w:rsid w:val="008115B6"/>
    <w:rsid w:val="00812BF2"/>
    <w:rsid w:val="0082748E"/>
    <w:rsid w:val="00833344"/>
    <w:rsid w:val="008361CF"/>
    <w:rsid w:val="00841D14"/>
    <w:rsid w:val="008446E1"/>
    <w:rsid w:val="008448AA"/>
    <w:rsid w:val="00844C25"/>
    <w:rsid w:val="0084712D"/>
    <w:rsid w:val="008512D7"/>
    <w:rsid w:val="00851901"/>
    <w:rsid w:val="00855C32"/>
    <w:rsid w:val="008619C4"/>
    <w:rsid w:val="00861ED9"/>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07BD"/>
    <w:rsid w:val="00912980"/>
    <w:rsid w:val="009138E5"/>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345"/>
    <w:rsid w:val="00A26BE8"/>
    <w:rsid w:val="00A4061C"/>
    <w:rsid w:val="00A40EDE"/>
    <w:rsid w:val="00A50A89"/>
    <w:rsid w:val="00A51552"/>
    <w:rsid w:val="00A600A9"/>
    <w:rsid w:val="00A6277F"/>
    <w:rsid w:val="00A7233D"/>
    <w:rsid w:val="00A751DC"/>
    <w:rsid w:val="00A77E6D"/>
    <w:rsid w:val="00A82040"/>
    <w:rsid w:val="00A8621D"/>
    <w:rsid w:val="00A9269B"/>
    <w:rsid w:val="00AA1F34"/>
    <w:rsid w:val="00AB5C11"/>
    <w:rsid w:val="00AC0155"/>
    <w:rsid w:val="00AC3E43"/>
    <w:rsid w:val="00AE4781"/>
    <w:rsid w:val="00AF6C2F"/>
    <w:rsid w:val="00AF7480"/>
    <w:rsid w:val="00B0052E"/>
    <w:rsid w:val="00B02A39"/>
    <w:rsid w:val="00B03C7B"/>
    <w:rsid w:val="00B17341"/>
    <w:rsid w:val="00B22836"/>
    <w:rsid w:val="00B2607F"/>
    <w:rsid w:val="00B27B60"/>
    <w:rsid w:val="00B50502"/>
    <w:rsid w:val="00B55615"/>
    <w:rsid w:val="00B63234"/>
    <w:rsid w:val="00B64207"/>
    <w:rsid w:val="00B65AC9"/>
    <w:rsid w:val="00B76D9F"/>
    <w:rsid w:val="00B872FF"/>
    <w:rsid w:val="00B873A7"/>
    <w:rsid w:val="00B9091C"/>
    <w:rsid w:val="00B90C0B"/>
    <w:rsid w:val="00B94436"/>
    <w:rsid w:val="00B95544"/>
    <w:rsid w:val="00BB1189"/>
    <w:rsid w:val="00BC3833"/>
    <w:rsid w:val="00BD1015"/>
    <w:rsid w:val="00BF383B"/>
    <w:rsid w:val="00BF39AB"/>
    <w:rsid w:val="00BF71F1"/>
    <w:rsid w:val="00C00259"/>
    <w:rsid w:val="00C00830"/>
    <w:rsid w:val="00C01D7B"/>
    <w:rsid w:val="00C03BC0"/>
    <w:rsid w:val="00C1035C"/>
    <w:rsid w:val="00C123C0"/>
    <w:rsid w:val="00C124DC"/>
    <w:rsid w:val="00C13939"/>
    <w:rsid w:val="00C241A3"/>
    <w:rsid w:val="00C3019E"/>
    <w:rsid w:val="00C42544"/>
    <w:rsid w:val="00C42845"/>
    <w:rsid w:val="00C459C2"/>
    <w:rsid w:val="00C61562"/>
    <w:rsid w:val="00C61763"/>
    <w:rsid w:val="00C61BBF"/>
    <w:rsid w:val="00C819FF"/>
    <w:rsid w:val="00C841BF"/>
    <w:rsid w:val="00C8430F"/>
    <w:rsid w:val="00C84CEA"/>
    <w:rsid w:val="00C8646E"/>
    <w:rsid w:val="00C86F97"/>
    <w:rsid w:val="00C92FF6"/>
    <w:rsid w:val="00CA331D"/>
    <w:rsid w:val="00CA381F"/>
    <w:rsid w:val="00CA777C"/>
    <w:rsid w:val="00CB375A"/>
    <w:rsid w:val="00CC3D67"/>
    <w:rsid w:val="00CD1F17"/>
    <w:rsid w:val="00CD30D1"/>
    <w:rsid w:val="00CD4997"/>
    <w:rsid w:val="00CD7EE0"/>
    <w:rsid w:val="00CE20EE"/>
    <w:rsid w:val="00CE2BA1"/>
    <w:rsid w:val="00CE6CA5"/>
    <w:rsid w:val="00CF1600"/>
    <w:rsid w:val="00CF6632"/>
    <w:rsid w:val="00D01F47"/>
    <w:rsid w:val="00D10C60"/>
    <w:rsid w:val="00D15636"/>
    <w:rsid w:val="00D317E1"/>
    <w:rsid w:val="00D436E8"/>
    <w:rsid w:val="00D572E7"/>
    <w:rsid w:val="00D66E4A"/>
    <w:rsid w:val="00D676F5"/>
    <w:rsid w:val="00D67BFD"/>
    <w:rsid w:val="00D72A6D"/>
    <w:rsid w:val="00D75C9A"/>
    <w:rsid w:val="00D86C85"/>
    <w:rsid w:val="00D87E50"/>
    <w:rsid w:val="00D91240"/>
    <w:rsid w:val="00D9229C"/>
    <w:rsid w:val="00D94B52"/>
    <w:rsid w:val="00DA14EE"/>
    <w:rsid w:val="00DA353D"/>
    <w:rsid w:val="00DA7A16"/>
    <w:rsid w:val="00DC0053"/>
    <w:rsid w:val="00DE0936"/>
    <w:rsid w:val="00E01030"/>
    <w:rsid w:val="00E123D6"/>
    <w:rsid w:val="00E14306"/>
    <w:rsid w:val="00E20B47"/>
    <w:rsid w:val="00E335B2"/>
    <w:rsid w:val="00E346EC"/>
    <w:rsid w:val="00E35910"/>
    <w:rsid w:val="00E41354"/>
    <w:rsid w:val="00E43425"/>
    <w:rsid w:val="00E453B3"/>
    <w:rsid w:val="00E45772"/>
    <w:rsid w:val="00E6330F"/>
    <w:rsid w:val="00E644FC"/>
    <w:rsid w:val="00E71383"/>
    <w:rsid w:val="00E81922"/>
    <w:rsid w:val="00E8351C"/>
    <w:rsid w:val="00E8386B"/>
    <w:rsid w:val="00E9459F"/>
    <w:rsid w:val="00E94866"/>
    <w:rsid w:val="00EA0E5C"/>
    <w:rsid w:val="00EA6AC6"/>
    <w:rsid w:val="00EB0690"/>
    <w:rsid w:val="00EB7310"/>
    <w:rsid w:val="00EC269D"/>
    <w:rsid w:val="00EC63A3"/>
    <w:rsid w:val="00EC6F30"/>
    <w:rsid w:val="00ED1A98"/>
    <w:rsid w:val="00ED6D01"/>
    <w:rsid w:val="00EE7BA7"/>
    <w:rsid w:val="00EF5621"/>
    <w:rsid w:val="00F14065"/>
    <w:rsid w:val="00F14D18"/>
    <w:rsid w:val="00F15DB6"/>
    <w:rsid w:val="00F309EA"/>
    <w:rsid w:val="00F3120F"/>
    <w:rsid w:val="00F347FB"/>
    <w:rsid w:val="00F37ED4"/>
    <w:rsid w:val="00F40E97"/>
    <w:rsid w:val="00F45366"/>
    <w:rsid w:val="00F6291F"/>
    <w:rsid w:val="00F6611C"/>
    <w:rsid w:val="00F70D9D"/>
    <w:rsid w:val="00F7727A"/>
    <w:rsid w:val="00F8588B"/>
    <w:rsid w:val="00F869F9"/>
    <w:rsid w:val="00F925EE"/>
    <w:rsid w:val="00F936C0"/>
    <w:rsid w:val="00FA0A10"/>
    <w:rsid w:val="00FA3932"/>
    <w:rsid w:val="00FA4EC4"/>
    <w:rsid w:val="00FB296C"/>
    <w:rsid w:val="00FC0296"/>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7F6E1C62-D61F-4CE8-821E-C913C462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13</Pages>
  <Words>8007</Words>
  <Characters>45641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Rogaleva Nataliya</cp:lastModifiedBy>
  <cp:revision>51</cp:revision>
  <cp:lastPrinted>2020-10-05T02:51:00Z</cp:lastPrinted>
  <dcterms:created xsi:type="dcterms:W3CDTF">2020-05-20T03:17:00Z</dcterms:created>
  <dcterms:modified xsi:type="dcterms:W3CDTF">2021-11-17T05:39:00Z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